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31B5" w14:textId="77777777" w:rsidR="007F2F12" w:rsidRDefault="007F2F12" w:rsidP="007F2F12">
      <w:pPr>
        <w:jc w:val="center"/>
        <w:rPr>
          <w:rFonts w:ascii="宋体" w:hAnsi="宋体"/>
          <w:b/>
          <w:sz w:val="36"/>
          <w:szCs w:val="32"/>
        </w:rPr>
      </w:pPr>
      <w:r w:rsidRPr="00C66EC1">
        <w:rPr>
          <w:rFonts w:ascii="宋体" w:hAnsi="宋体" w:cs="宋体" w:hint="eastAsia"/>
          <w:b/>
          <w:bCs/>
          <w:sz w:val="36"/>
          <w:szCs w:val="36"/>
        </w:rPr>
        <w:t>南开大学</w:t>
      </w:r>
      <w:r>
        <w:rPr>
          <w:rFonts w:ascii="宋体" w:hAnsi="宋体" w:hint="eastAsia"/>
          <w:b/>
          <w:sz w:val="36"/>
          <w:szCs w:val="32"/>
        </w:rPr>
        <w:t>哲学院</w:t>
      </w:r>
      <w:proofErr w:type="gramStart"/>
      <w:r w:rsidRPr="00C66EC1">
        <w:rPr>
          <w:rFonts w:ascii="宋体" w:hAnsi="宋体" w:hint="eastAsia"/>
          <w:b/>
          <w:sz w:val="36"/>
          <w:szCs w:val="32"/>
        </w:rPr>
        <w:t>研究生</w:t>
      </w:r>
      <w:r>
        <w:rPr>
          <w:rFonts w:ascii="宋体" w:hAnsi="宋体" w:hint="eastAsia"/>
          <w:b/>
          <w:sz w:val="36"/>
          <w:szCs w:val="32"/>
        </w:rPr>
        <w:t>公能</w:t>
      </w:r>
      <w:r w:rsidRPr="00C66EC1">
        <w:rPr>
          <w:rFonts w:ascii="宋体" w:hAnsi="宋体" w:hint="eastAsia"/>
          <w:b/>
          <w:sz w:val="36"/>
          <w:szCs w:val="32"/>
        </w:rPr>
        <w:t>奖学金</w:t>
      </w:r>
      <w:proofErr w:type="gramEnd"/>
      <w:r w:rsidRPr="00C66EC1">
        <w:rPr>
          <w:rFonts w:ascii="宋体" w:hAnsi="宋体" w:hint="eastAsia"/>
          <w:b/>
          <w:sz w:val="36"/>
          <w:szCs w:val="32"/>
        </w:rPr>
        <w:t>评审实施细则</w:t>
      </w:r>
    </w:p>
    <w:p w14:paraId="6EC5D67A" w14:textId="6D2F631D" w:rsidR="004C41C7" w:rsidRDefault="004C41C7" w:rsidP="00090EEF">
      <w:pPr>
        <w:jc w:val="center"/>
        <w:rPr>
          <w:rFonts w:ascii="宋体" w:hAnsi="宋体" w:cs="宋体"/>
          <w:sz w:val="28"/>
          <w:szCs w:val="28"/>
        </w:rPr>
      </w:pPr>
      <w:r>
        <w:rPr>
          <w:rFonts w:ascii="宋体" w:hAnsi="宋体" w:cs="宋体" w:hint="eastAsia"/>
          <w:sz w:val="28"/>
          <w:szCs w:val="28"/>
        </w:rPr>
        <w:t>（</w:t>
      </w:r>
      <w:r>
        <w:rPr>
          <w:rFonts w:ascii="宋体" w:hAnsi="宋体" w:cs="宋体"/>
          <w:sz w:val="28"/>
          <w:szCs w:val="28"/>
        </w:rPr>
        <w:t>202</w:t>
      </w:r>
      <w:r w:rsidR="00920E73">
        <w:rPr>
          <w:rFonts w:ascii="宋体" w:hAnsi="宋体" w:cs="宋体"/>
          <w:sz w:val="28"/>
          <w:szCs w:val="28"/>
        </w:rPr>
        <w:t>4</w:t>
      </w:r>
      <w:r>
        <w:rPr>
          <w:rFonts w:ascii="宋体" w:hAnsi="宋体" w:cs="宋体" w:hint="eastAsia"/>
          <w:sz w:val="28"/>
          <w:szCs w:val="28"/>
        </w:rPr>
        <w:t>年）</w:t>
      </w:r>
    </w:p>
    <w:p w14:paraId="36C1EB8D" w14:textId="77777777" w:rsidR="007F2F12" w:rsidRPr="00272B60" w:rsidRDefault="007F2F12" w:rsidP="00090EEF">
      <w:pPr>
        <w:jc w:val="center"/>
        <w:rPr>
          <w:rFonts w:ascii="黑体" w:eastAsia="黑体" w:hAnsi="黑体" w:cs="宋体"/>
          <w:sz w:val="30"/>
          <w:szCs w:val="30"/>
        </w:rPr>
      </w:pPr>
      <w:r w:rsidRPr="00272B60">
        <w:rPr>
          <w:rFonts w:ascii="黑体" w:eastAsia="黑体" w:hAnsi="黑体" w:cs="宋体" w:hint="eastAsia"/>
          <w:sz w:val="30"/>
          <w:szCs w:val="30"/>
        </w:rPr>
        <w:t>第一章 总  则</w:t>
      </w:r>
    </w:p>
    <w:p w14:paraId="487642FC" w14:textId="77777777" w:rsidR="0081596F" w:rsidRDefault="007F2F12" w:rsidP="00090EEF">
      <w:pPr>
        <w:ind w:firstLineChars="200" w:firstLine="562"/>
        <w:rPr>
          <w:rFonts w:ascii="仿宋" w:eastAsia="仿宋" w:hAnsi="仿宋" w:cs="宋体"/>
          <w:sz w:val="28"/>
          <w:szCs w:val="28"/>
        </w:rPr>
      </w:pPr>
      <w:r w:rsidRPr="000C020A">
        <w:rPr>
          <w:rFonts w:ascii="仿宋" w:eastAsia="仿宋" w:hAnsi="仿宋" w:cs="宋体" w:hint="eastAsia"/>
          <w:b/>
          <w:sz w:val="28"/>
          <w:szCs w:val="28"/>
        </w:rPr>
        <w:t>第一条</w:t>
      </w:r>
      <w:r>
        <w:rPr>
          <w:rFonts w:ascii="仿宋" w:eastAsia="仿宋" w:hAnsi="仿宋" w:cs="宋体" w:hint="eastAsia"/>
          <w:b/>
          <w:sz w:val="28"/>
          <w:szCs w:val="28"/>
        </w:rPr>
        <w:t xml:space="preserve"> </w:t>
      </w:r>
      <w:r>
        <w:rPr>
          <w:rFonts w:ascii="仿宋" w:eastAsia="仿宋" w:hAnsi="仿宋" w:cs="宋体" w:hint="eastAsia"/>
          <w:sz w:val="28"/>
          <w:szCs w:val="28"/>
        </w:rPr>
        <w:t>为进一步深化</w:t>
      </w:r>
      <w:r>
        <w:rPr>
          <w:rFonts w:ascii="仿宋" w:eastAsia="仿宋" w:hAnsi="仿宋" w:cs="宋体"/>
          <w:sz w:val="28"/>
          <w:szCs w:val="28"/>
        </w:rPr>
        <w:t>研究生培养机制改革</w:t>
      </w:r>
      <w:r w:rsidRPr="00E0321C">
        <w:rPr>
          <w:rFonts w:ascii="仿宋" w:eastAsia="仿宋" w:hAnsi="仿宋" w:cs="宋体" w:hint="eastAsia"/>
          <w:sz w:val="28"/>
          <w:szCs w:val="28"/>
        </w:rPr>
        <w:t>，</w:t>
      </w:r>
      <w:r>
        <w:rPr>
          <w:rFonts w:ascii="仿宋" w:eastAsia="仿宋" w:hAnsi="仿宋" w:cs="宋体" w:hint="eastAsia"/>
          <w:sz w:val="28"/>
          <w:szCs w:val="28"/>
        </w:rPr>
        <w:t>激励研究生勤奋学习、潜心研究、勇于创新、积极进取，在全面实行研究生教育收费制度的情况下更好的支持研究生顺利完成学业，学校设立</w:t>
      </w:r>
      <w:proofErr w:type="gramStart"/>
      <w:r>
        <w:rPr>
          <w:rFonts w:ascii="仿宋" w:eastAsia="仿宋" w:hAnsi="仿宋" w:cs="宋体" w:hint="eastAsia"/>
          <w:sz w:val="28"/>
          <w:szCs w:val="28"/>
        </w:rPr>
        <w:t>研究生公能奖学金</w:t>
      </w:r>
      <w:proofErr w:type="gramEnd"/>
      <w:r>
        <w:rPr>
          <w:rFonts w:ascii="仿宋" w:eastAsia="仿宋" w:hAnsi="仿宋" w:cs="宋体" w:hint="eastAsia"/>
          <w:sz w:val="28"/>
          <w:szCs w:val="28"/>
        </w:rPr>
        <w:t>，</w:t>
      </w:r>
      <w:r w:rsidR="0081596F" w:rsidRPr="009A1270">
        <w:rPr>
          <w:rFonts w:ascii="仿宋" w:eastAsia="仿宋" w:hAnsi="仿宋" w:hint="eastAsia"/>
          <w:sz w:val="28"/>
        </w:rPr>
        <w:t>根据最新颁布的《南开大学研究生奖学金管理办法》（南发字〔</w:t>
      </w:r>
      <w:r w:rsidR="0081596F" w:rsidRPr="009A1270">
        <w:rPr>
          <w:rFonts w:ascii="仿宋" w:eastAsia="仿宋" w:hAnsi="仿宋"/>
          <w:sz w:val="28"/>
        </w:rPr>
        <w:t xml:space="preserve">2019〕63 </w:t>
      </w:r>
      <w:r w:rsidR="0081596F">
        <w:rPr>
          <w:rFonts w:ascii="仿宋" w:eastAsia="仿宋" w:hAnsi="仿宋"/>
          <w:sz w:val="28"/>
        </w:rPr>
        <w:t>号）</w:t>
      </w:r>
      <w:r w:rsidR="0081596F">
        <w:rPr>
          <w:rFonts w:ascii="仿宋" w:eastAsia="仿宋" w:hAnsi="仿宋" w:hint="eastAsia"/>
          <w:sz w:val="28"/>
        </w:rPr>
        <w:t>和《南开大学哲学院研究生奖学金评审实施细则》</w:t>
      </w:r>
      <w:r>
        <w:rPr>
          <w:rFonts w:ascii="仿宋" w:eastAsia="仿宋" w:hAnsi="仿宋" w:cs="宋体" w:hint="eastAsia"/>
          <w:sz w:val="28"/>
          <w:szCs w:val="28"/>
        </w:rPr>
        <w:t>结合哲学院实际情况，制定本细则。</w:t>
      </w:r>
    </w:p>
    <w:p w14:paraId="7BF49150" w14:textId="77777777" w:rsidR="009A0A22" w:rsidRDefault="009A0A22" w:rsidP="009A0A22">
      <w:pPr>
        <w:widowControl/>
        <w:ind w:firstLineChars="200" w:firstLine="562"/>
        <w:jc w:val="left"/>
        <w:rPr>
          <w:rFonts w:ascii="仿宋" w:eastAsia="仿宋" w:hAnsi="仿宋" w:cs="宋体"/>
          <w:b/>
          <w:sz w:val="28"/>
          <w:szCs w:val="28"/>
        </w:rPr>
      </w:pPr>
      <w:r w:rsidRPr="007F1BC6">
        <w:rPr>
          <w:rFonts w:ascii="仿宋" w:eastAsia="仿宋" w:hAnsi="仿宋" w:cs="宋体" w:hint="eastAsia"/>
          <w:b/>
          <w:sz w:val="28"/>
          <w:szCs w:val="28"/>
        </w:rPr>
        <w:t>第</w:t>
      </w:r>
      <w:r>
        <w:rPr>
          <w:rFonts w:ascii="仿宋" w:eastAsia="仿宋" w:hAnsi="仿宋" w:cs="宋体" w:hint="eastAsia"/>
          <w:b/>
          <w:sz w:val="28"/>
          <w:szCs w:val="28"/>
        </w:rPr>
        <w:t>二</w:t>
      </w:r>
      <w:r w:rsidRPr="007F1BC6">
        <w:rPr>
          <w:rFonts w:ascii="仿宋" w:eastAsia="仿宋" w:hAnsi="仿宋" w:cs="宋体" w:hint="eastAsia"/>
          <w:b/>
          <w:sz w:val="28"/>
          <w:szCs w:val="28"/>
        </w:rPr>
        <w:t>条</w:t>
      </w:r>
      <w:r>
        <w:rPr>
          <w:rFonts w:ascii="仿宋" w:eastAsia="仿宋" w:hAnsi="仿宋" w:cs="宋体" w:hint="eastAsia"/>
          <w:b/>
          <w:sz w:val="28"/>
          <w:szCs w:val="28"/>
        </w:rPr>
        <w:t xml:space="preserve"> </w:t>
      </w:r>
      <w:r w:rsidRPr="007F1BC6">
        <w:rPr>
          <w:rFonts w:ascii="仿宋" w:eastAsia="仿宋" w:hAnsi="仿宋" w:cs="宋体" w:hint="eastAsia"/>
          <w:sz w:val="28"/>
          <w:szCs w:val="28"/>
        </w:rPr>
        <w:t>发放标准</w:t>
      </w:r>
    </w:p>
    <w:tbl>
      <w:tblPr>
        <w:tblStyle w:val="a8"/>
        <w:tblW w:w="8931" w:type="dxa"/>
        <w:jc w:val="center"/>
        <w:tblLook w:val="04A0" w:firstRow="1" w:lastRow="0" w:firstColumn="1" w:lastColumn="0" w:noHBand="0" w:noVBand="1"/>
      </w:tblPr>
      <w:tblGrid>
        <w:gridCol w:w="988"/>
        <w:gridCol w:w="986"/>
        <w:gridCol w:w="2292"/>
        <w:gridCol w:w="1229"/>
        <w:gridCol w:w="2252"/>
        <w:gridCol w:w="1184"/>
      </w:tblGrid>
      <w:tr w:rsidR="009A0A22" w14:paraId="1B4C68E7" w14:textId="77777777" w:rsidTr="0001112B">
        <w:trPr>
          <w:trHeight w:val="312"/>
          <w:jc w:val="center"/>
        </w:trPr>
        <w:tc>
          <w:tcPr>
            <w:tcW w:w="988" w:type="dxa"/>
            <w:vAlign w:val="center"/>
          </w:tcPr>
          <w:p w14:paraId="7077AD1C"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阶段</w:t>
            </w:r>
          </w:p>
        </w:tc>
        <w:tc>
          <w:tcPr>
            <w:tcW w:w="986" w:type="dxa"/>
            <w:vAlign w:val="center"/>
          </w:tcPr>
          <w:p w14:paraId="3A38FF89"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等级</w:t>
            </w:r>
          </w:p>
        </w:tc>
        <w:tc>
          <w:tcPr>
            <w:tcW w:w="2292" w:type="dxa"/>
            <w:vAlign w:val="center"/>
          </w:tcPr>
          <w:p w14:paraId="37B0080E"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硕士标准（万元）</w:t>
            </w:r>
          </w:p>
        </w:tc>
        <w:tc>
          <w:tcPr>
            <w:tcW w:w="1229" w:type="dxa"/>
            <w:vAlign w:val="center"/>
          </w:tcPr>
          <w:p w14:paraId="7731E064"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参考比例</w:t>
            </w:r>
          </w:p>
        </w:tc>
        <w:tc>
          <w:tcPr>
            <w:tcW w:w="2252" w:type="dxa"/>
            <w:vAlign w:val="center"/>
          </w:tcPr>
          <w:p w14:paraId="4F7A5E54"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博士标准（万元）</w:t>
            </w:r>
          </w:p>
        </w:tc>
        <w:tc>
          <w:tcPr>
            <w:tcW w:w="1184" w:type="dxa"/>
            <w:vAlign w:val="center"/>
          </w:tcPr>
          <w:p w14:paraId="24819C0D"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参考比例</w:t>
            </w:r>
          </w:p>
        </w:tc>
      </w:tr>
      <w:tr w:rsidR="009A0A22" w14:paraId="43EAA47E" w14:textId="77777777" w:rsidTr="0001112B">
        <w:trPr>
          <w:trHeight w:val="312"/>
          <w:jc w:val="center"/>
        </w:trPr>
        <w:tc>
          <w:tcPr>
            <w:tcW w:w="988" w:type="dxa"/>
            <w:vAlign w:val="center"/>
          </w:tcPr>
          <w:p w14:paraId="5D613903"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评定前</w:t>
            </w:r>
          </w:p>
        </w:tc>
        <w:tc>
          <w:tcPr>
            <w:tcW w:w="986" w:type="dxa"/>
            <w:vAlign w:val="center"/>
          </w:tcPr>
          <w:p w14:paraId="75D512C9"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无</w:t>
            </w:r>
          </w:p>
        </w:tc>
        <w:tc>
          <w:tcPr>
            <w:tcW w:w="2292" w:type="dxa"/>
            <w:vAlign w:val="center"/>
          </w:tcPr>
          <w:p w14:paraId="0A3E9C0A"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0</w:t>
            </w:r>
            <w:r>
              <w:rPr>
                <w:rFonts w:ascii="仿宋" w:eastAsia="仿宋" w:hAnsi="仿宋"/>
                <w:kern w:val="0"/>
                <w:sz w:val="24"/>
                <w:szCs w:val="28"/>
              </w:rPr>
              <w:t>.8</w:t>
            </w:r>
          </w:p>
        </w:tc>
        <w:tc>
          <w:tcPr>
            <w:tcW w:w="1229" w:type="dxa"/>
            <w:vAlign w:val="center"/>
          </w:tcPr>
          <w:p w14:paraId="1EF4D838"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kern w:val="0"/>
                <w:sz w:val="24"/>
                <w:szCs w:val="28"/>
              </w:rPr>
              <w:t>100</w:t>
            </w:r>
            <w:r>
              <w:rPr>
                <w:rFonts w:ascii="仿宋" w:eastAsia="仿宋" w:hAnsi="仿宋" w:hint="eastAsia"/>
                <w:kern w:val="0"/>
                <w:sz w:val="24"/>
                <w:szCs w:val="28"/>
              </w:rPr>
              <w:t>%</w:t>
            </w:r>
          </w:p>
        </w:tc>
        <w:tc>
          <w:tcPr>
            <w:tcW w:w="2252" w:type="dxa"/>
            <w:vAlign w:val="center"/>
          </w:tcPr>
          <w:p w14:paraId="321792BE"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p>
        </w:tc>
        <w:tc>
          <w:tcPr>
            <w:tcW w:w="1184" w:type="dxa"/>
            <w:vAlign w:val="center"/>
          </w:tcPr>
          <w:p w14:paraId="4D6557EB"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r>
              <w:rPr>
                <w:rFonts w:ascii="仿宋" w:eastAsia="仿宋" w:hAnsi="仿宋"/>
                <w:kern w:val="0"/>
                <w:sz w:val="24"/>
                <w:szCs w:val="28"/>
              </w:rPr>
              <w:t>00</w:t>
            </w:r>
            <w:r>
              <w:rPr>
                <w:rFonts w:ascii="仿宋" w:eastAsia="仿宋" w:hAnsi="仿宋" w:hint="eastAsia"/>
                <w:kern w:val="0"/>
                <w:sz w:val="24"/>
                <w:szCs w:val="28"/>
              </w:rPr>
              <w:t>%</w:t>
            </w:r>
          </w:p>
        </w:tc>
      </w:tr>
      <w:tr w:rsidR="009A0A22" w14:paraId="650664C1" w14:textId="77777777" w:rsidTr="0001112B">
        <w:trPr>
          <w:trHeight w:val="312"/>
          <w:jc w:val="center"/>
        </w:trPr>
        <w:tc>
          <w:tcPr>
            <w:tcW w:w="988" w:type="dxa"/>
            <w:vMerge w:val="restart"/>
            <w:vAlign w:val="center"/>
          </w:tcPr>
          <w:p w14:paraId="1BB5529D"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评定后</w:t>
            </w:r>
          </w:p>
        </w:tc>
        <w:tc>
          <w:tcPr>
            <w:tcW w:w="986" w:type="dxa"/>
            <w:vAlign w:val="center"/>
          </w:tcPr>
          <w:p w14:paraId="162F0689" w14:textId="77777777" w:rsidR="009A0A22" w:rsidRPr="009826A0" w:rsidRDefault="009A0A22" w:rsidP="0001112B">
            <w:pPr>
              <w:widowControl/>
              <w:spacing w:line="360" w:lineRule="auto"/>
              <w:jc w:val="center"/>
              <w:rPr>
                <w:rFonts w:ascii="仿宋" w:eastAsia="仿宋" w:hAnsi="仿宋"/>
                <w:kern w:val="0"/>
                <w:sz w:val="24"/>
                <w:szCs w:val="28"/>
              </w:rPr>
            </w:pPr>
            <w:proofErr w:type="gramStart"/>
            <w:r w:rsidRPr="009826A0">
              <w:rPr>
                <w:rFonts w:ascii="仿宋" w:eastAsia="仿宋" w:hAnsi="仿宋" w:hint="eastAsia"/>
                <w:kern w:val="0"/>
                <w:sz w:val="24"/>
                <w:szCs w:val="28"/>
              </w:rPr>
              <w:t>一</w:t>
            </w:r>
            <w:proofErr w:type="gramEnd"/>
          </w:p>
        </w:tc>
        <w:tc>
          <w:tcPr>
            <w:tcW w:w="2292" w:type="dxa"/>
            <w:vAlign w:val="center"/>
          </w:tcPr>
          <w:p w14:paraId="251A83C6"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r>
              <w:rPr>
                <w:rFonts w:ascii="仿宋" w:eastAsia="仿宋" w:hAnsi="仿宋"/>
                <w:kern w:val="0"/>
                <w:sz w:val="24"/>
                <w:szCs w:val="28"/>
              </w:rPr>
              <w:t>.2</w:t>
            </w:r>
          </w:p>
        </w:tc>
        <w:tc>
          <w:tcPr>
            <w:tcW w:w="1229" w:type="dxa"/>
            <w:vAlign w:val="center"/>
          </w:tcPr>
          <w:p w14:paraId="053DF9C8"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r>
              <w:rPr>
                <w:rFonts w:ascii="仿宋" w:eastAsia="仿宋" w:hAnsi="仿宋"/>
                <w:kern w:val="0"/>
                <w:sz w:val="24"/>
                <w:szCs w:val="28"/>
              </w:rPr>
              <w:t>0</w:t>
            </w:r>
            <w:r>
              <w:rPr>
                <w:rFonts w:ascii="仿宋" w:eastAsia="仿宋" w:hAnsi="仿宋" w:hint="eastAsia"/>
                <w:kern w:val="0"/>
                <w:sz w:val="24"/>
                <w:szCs w:val="28"/>
              </w:rPr>
              <w:t>%</w:t>
            </w:r>
          </w:p>
        </w:tc>
        <w:tc>
          <w:tcPr>
            <w:tcW w:w="2252" w:type="dxa"/>
            <w:vAlign w:val="center"/>
          </w:tcPr>
          <w:p w14:paraId="35A41FA2"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r>
              <w:rPr>
                <w:rFonts w:ascii="仿宋" w:eastAsia="仿宋" w:hAnsi="仿宋"/>
                <w:kern w:val="0"/>
                <w:sz w:val="24"/>
                <w:szCs w:val="28"/>
              </w:rPr>
              <w:t>.8</w:t>
            </w:r>
          </w:p>
        </w:tc>
        <w:tc>
          <w:tcPr>
            <w:tcW w:w="1184" w:type="dxa"/>
            <w:vAlign w:val="center"/>
          </w:tcPr>
          <w:p w14:paraId="745E699B"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2</w:t>
            </w:r>
            <w:r>
              <w:rPr>
                <w:rFonts w:ascii="仿宋" w:eastAsia="仿宋" w:hAnsi="仿宋"/>
                <w:kern w:val="0"/>
                <w:sz w:val="24"/>
                <w:szCs w:val="28"/>
              </w:rPr>
              <w:t>0</w:t>
            </w:r>
            <w:r>
              <w:rPr>
                <w:rFonts w:ascii="仿宋" w:eastAsia="仿宋" w:hAnsi="仿宋" w:hint="eastAsia"/>
                <w:kern w:val="0"/>
                <w:sz w:val="24"/>
                <w:szCs w:val="28"/>
              </w:rPr>
              <w:t>%</w:t>
            </w:r>
          </w:p>
        </w:tc>
      </w:tr>
      <w:tr w:rsidR="009A0A22" w14:paraId="355D2C94" w14:textId="77777777" w:rsidTr="0001112B">
        <w:trPr>
          <w:trHeight w:val="312"/>
          <w:jc w:val="center"/>
        </w:trPr>
        <w:tc>
          <w:tcPr>
            <w:tcW w:w="988" w:type="dxa"/>
            <w:vMerge/>
            <w:vAlign w:val="center"/>
          </w:tcPr>
          <w:p w14:paraId="41542D49" w14:textId="77777777" w:rsidR="009A0A22" w:rsidRPr="009826A0" w:rsidRDefault="009A0A22" w:rsidP="0001112B">
            <w:pPr>
              <w:widowControl/>
              <w:spacing w:line="360" w:lineRule="auto"/>
              <w:jc w:val="center"/>
              <w:rPr>
                <w:rFonts w:ascii="仿宋" w:eastAsia="仿宋" w:hAnsi="仿宋"/>
                <w:kern w:val="0"/>
                <w:sz w:val="24"/>
                <w:szCs w:val="28"/>
              </w:rPr>
            </w:pPr>
          </w:p>
        </w:tc>
        <w:tc>
          <w:tcPr>
            <w:tcW w:w="986" w:type="dxa"/>
            <w:vAlign w:val="center"/>
          </w:tcPr>
          <w:p w14:paraId="555A15F2"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二</w:t>
            </w:r>
          </w:p>
        </w:tc>
        <w:tc>
          <w:tcPr>
            <w:tcW w:w="2292" w:type="dxa"/>
            <w:vAlign w:val="center"/>
          </w:tcPr>
          <w:p w14:paraId="7C08C93D"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p>
        </w:tc>
        <w:tc>
          <w:tcPr>
            <w:tcW w:w="1229" w:type="dxa"/>
            <w:vAlign w:val="center"/>
          </w:tcPr>
          <w:p w14:paraId="781D31AD"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2</w:t>
            </w:r>
            <w:r>
              <w:rPr>
                <w:rFonts w:ascii="仿宋" w:eastAsia="仿宋" w:hAnsi="仿宋"/>
                <w:kern w:val="0"/>
                <w:sz w:val="24"/>
                <w:szCs w:val="28"/>
              </w:rPr>
              <w:t>0</w:t>
            </w:r>
            <w:r>
              <w:rPr>
                <w:rFonts w:ascii="仿宋" w:eastAsia="仿宋" w:hAnsi="仿宋" w:hint="eastAsia"/>
                <w:kern w:val="0"/>
                <w:sz w:val="24"/>
                <w:szCs w:val="28"/>
              </w:rPr>
              <w:t>%</w:t>
            </w:r>
          </w:p>
        </w:tc>
        <w:tc>
          <w:tcPr>
            <w:tcW w:w="2252" w:type="dxa"/>
            <w:vAlign w:val="center"/>
          </w:tcPr>
          <w:p w14:paraId="1307B841"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r>
              <w:rPr>
                <w:rFonts w:ascii="仿宋" w:eastAsia="仿宋" w:hAnsi="仿宋"/>
                <w:kern w:val="0"/>
                <w:sz w:val="24"/>
                <w:szCs w:val="28"/>
              </w:rPr>
              <w:t>.5</w:t>
            </w:r>
          </w:p>
        </w:tc>
        <w:tc>
          <w:tcPr>
            <w:tcW w:w="1184" w:type="dxa"/>
            <w:vAlign w:val="center"/>
          </w:tcPr>
          <w:p w14:paraId="2A345993"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3</w:t>
            </w:r>
            <w:r>
              <w:rPr>
                <w:rFonts w:ascii="仿宋" w:eastAsia="仿宋" w:hAnsi="仿宋"/>
                <w:kern w:val="0"/>
                <w:sz w:val="24"/>
                <w:szCs w:val="28"/>
              </w:rPr>
              <w:t>0</w:t>
            </w:r>
            <w:r>
              <w:rPr>
                <w:rFonts w:ascii="仿宋" w:eastAsia="仿宋" w:hAnsi="仿宋" w:hint="eastAsia"/>
                <w:kern w:val="0"/>
                <w:sz w:val="24"/>
                <w:szCs w:val="28"/>
              </w:rPr>
              <w:t>%</w:t>
            </w:r>
          </w:p>
        </w:tc>
      </w:tr>
      <w:tr w:rsidR="009A0A22" w14:paraId="386C9F6A" w14:textId="77777777" w:rsidTr="0001112B">
        <w:trPr>
          <w:trHeight w:val="312"/>
          <w:jc w:val="center"/>
        </w:trPr>
        <w:tc>
          <w:tcPr>
            <w:tcW w:w="988" w:type="dxa"/>
            <w:vMerge/>
            <w:vAlign w:val="center"/>
          </w:tcPr>
          <w:p w14:paraId="5283EAE1" w14:textId="77777777" w:rsidR="009A0A22" w:rsidRPr="009826A0" w:rsidRDefault="009A0A22" w:rsidP="0001112B">
            <w:pPr>
              <w:widowControl/>
              <w:spacing w:line="360" w:lineRule="auto"/>
              <w:jc w:val="center"/>
              <w:rPr>
                <w:rFonts w:ascii="仿宋" w:eastAsia="仿宋" w:hAnsi="仿宋"/>
                <w:kern w:val="0"/>
                <w:sz w:val="24"/>
                <w:szCs w:val="28"/>
              </w:rPr>
            </w:pPr>
          </w:p>
        </w:tc>
        <w:tc>
          <w:tcPr>
            <w:tcW w:w="986" w:type="dxa"/>
            <w:vAlign w:val="center"/>
          </w:tcPr>
          <w:p w14:paraId="29D68DA9"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三</w:t>
            </w:r>
          </w:p>
        </w:tc>
        <w:tc>
          <w:tcPr>
            <w:tcW w:w="2292" w:type="dxa"/>
            <w:vAlign w:val="center"/>
          </w:tcPr>
          <w:p w14:paraId="270550A8"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0</w:t>
            </w:r>
            <w:r>
              <w:rPr>
                <w:rFonts w:ascii="仿宋" w:eastAsia="仿宋" w:hAnsi="仿宋"/>
                <w:kern w:val="0"/>
                <w:sz w:val="24"/>
                <w:szCs w:val="28"/>
              </w:rPr>
              <w:t>.8</w:t>
            </w:r>
          </w:p>
        </w:tc>
        <w:tc>
          <w:tcPr>
            <w:tcW w:w="1229" w:type="dxa"/>
            <w:vAlign w:val="center"/>
          </w:tcPr>
          <w:p w14:paraId="11F402B8"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7</w:t>
            </w:r>
            <w:r>
              <w:rPr>
                <w:rFonts w:ascii="仿宋" w:eastAsia="仿宋" w:hAnsi="仿宋"/>
                <w:kern w:val="0"/>
                <w:sz w:val="24"/>
                <w:szCs w:val="28"/>
              </w:rPr>
              <w:t>0</w:t>
            </w:r>
            <w:r>
              <w:rPr>
                <w:rFonts w:ascii="仿宋" w:eastAsia="仿宋" w:hAnsi="仿宋" w:hint="eastAsia"/>
                <w:kern w:val="0"/>
                <w:sz w:val="24"/>
                <w:szCs w:val="28"/>
              </w:rPr>
              <w:t>%</w:t>
            </w:r>
          </w:p>
        </w:tc>
        <w:tc>
          <w:tcPr>
            <w:tcW w:w="2252" w:type="dxa"/>
            <w:vAlign w:val="center"/>
          </w:tcPr>
          <w:p w14:paraId="5918FD79"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1</w:t>
            </w:r>
          </w:p>
        </w:tc>
        <w:tc>
          <w:tcPr>
            <w:tcW w:w="1184" w:type="dxa"/>
            <w:vAlign w:val="center"/>
          </w:tcPr>
          <w:p w14:paraId="2EC0E060"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kern w:val="0"/>
                <w:sz w:val="24"/>
                <w:szCs w:val="28"/>
              </w:rPr>
              <w:t>50</w:t>
            </w:r>
            <w:r>
              <w:rPr>
                <w:rFonts w:ascii="仿宋" w:eastAsia="仿宋" w:hAnsi="仿宋" w:hint="eastAsia"/>
                <w:kern w:val="0"/>
                <w:sz w:val="24"/>
                <w:szCs w:val="28"/>
              </w:rPr>
              <w:t>%</w:t>
            </w:r>
          </w:p>
        </w:tc>
      </w:tr>
      <w:tr w:rsidR="009A0A22" w14:paraId="3A11B9D2" w14:textId="77777777" w:rsidTr="0001112B">
        <w:trPr>
          <w:trHeight w:val="312"/>
          <w:jc w:val="center"/>
        </w:trPr>
        <w:tc>
          <w:tcPr>
            <w:tcW w:w="988" w:type="dxa"/>
            <w:vMerge/>
            <w:vAlign w:val="center"/>
          </w:tcPr>
          <w:p w14:paraId="3A2C657F" w14:textId="77777777" w:rsidR="009A0A22" w:rsidRPr="009826A0" w:rsidRDefault="009A0A22" w:rsidP="0001112B">
            <w:pPr>
              <w:widowControl/>
              <w:spacing w:line="360" w:lineRule="auto"/>
              <w:jc w:val="center"/>
              <w:rPr>
                <w:rFonts w:ascii="仿宋" w:eastAsia="仿宋" w:hAnsi="仿宋"/>
                <w:kern w:val="0"/>
                <w:sz w:val="24"/>
                <w:szCs w:val="28"/>
              </w:rPr>
            </w:pPr>
          </w:p>
        </w:tc>
        <w:tc>
          <w:tcPr>
            <w:tcW w:w="986" w:type="dxa"/>
            <w:vAlign w:val="center"/>
          </w:tcPr>
          <w:p w14:paraId="543E979F" w14:textId="77777777" w:rsidR="009A0A22" w:rsidRPr="009826A0" w:rsidRDefault="009A0A22" w:rsidP="0001112B">
            <w:pPr>
              <w:widowControl/>
              <w:spacing w:line="360" w:lineRule="auto"/>
              <w:jc w:val="center"/>
              <w:rPr>
                <w:rFonts w:ascii="仿宋" w:eastAsia="仿宋" w:hAnsi="仿宋"/>
                <w:kern w:val="0"/>
                <w:sz w:val="24"/>
                <w:szCs w:val="28"/>
              </w:rPr>
            </w:pPr>
            <w:r w:rsidRPr="009826A0">
              <w:rPr>
                <w:rFonts w:ascii="仿宋" w:eastAsia="仿宋" w:hAnsi="仿宋" w:hint="eastAsia"/>
                <w:kern w:val="0"/>
                <w:sz w:val="24"/>
                <w:szCs w:val="28"/>
              </w:rPr>
              <w:t>不合格</w:t>
            </w:r>
          </w:p>
        </w:tc>
        <w:tc>
          <w:tcPr>
            <w:tcW w:w="2292" w:type="dxa"/>
            <w:vAlign w:val="center"/>
          </w:tcPr>
          <w:p w14:paraId="004B8A7A"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hint="eastAsia"/>
                <w:kern w:val="0"/>
                <w:sz w:val="24"/>
                <w:szCs w:val="28"/>
              </w:rPr>
              <w:t>0</w:t>
            </w:r>
            <w:r>
              <w:rPr>
                <w:rFonts w:ascii="仿宋" w:eastAsia="仿宋" w:hAnsi="仿宋"/>
                <w:kern w:val="0"/>
                <w:sz w:val="24"/>
                <w:szCs w:val="28"/>
              </w:rPr>
              <w:t>.32</w:t>
            </w:r>
          </w:p>
        </w:tc>
        <w:tc>
          <w:tcPr>
            <w:tcW w:w="1229" w:type="dxa"/>
            <w:vAlign w:val="center"/>
          </w:tcPr>
          <w:p w14:paraId="6D0C2A62" w14:textId="77777777" w:rsidR="009A0A22" w:rsidRPr="009826A0" w:rsidRDefault="009A0A22" w:rsidP="0001112B">
            <w:pPr>
              <w:widowControl/>
              <w:spacing w:line="360" w:lineRule="auto"/>
              <w:jc w:val="center"/>
              <w:rPr>
                <w:rFonts w:ascii="仿宋" w:eastAsia="仿宋" w:hAnsi="仿宋"/>
                <w:kern w:val="0"/>
                <w:sz w:val="24"/>
                <w:szCs w:val="28"/>
              </w:rPr>
            </w:pPr>
          </w:p>
        </w:tc>
        <w:tc>
          <w:tcPr>
            <w:tcW w:w="2252" w:type="dxa"/>
            <w:vAlign w:val="center"/>
          </w:tcPr>
          <w:p w14:paraId="06C2D70F" w14:textId="77777777" w:rsidR="009A0A22" w:rsidRPr="009826A0" w:rsidRDefault="009A0A22" w:rsidP="0001112B">
            <w:pPr>
              <w:widowControl/>
              <w:spacing w:line="360" w:lineRule="auto"/>
              <w:jc w:val="center"/>
              <w:rPr>
                <w:rFonts w:ascii="仿宋" w:eastAsia="仿宋" w:hAnsi="仿宋"/>
                <w:kern w:val="0"/>
                <w:sz w:val="24"/>
                <w:szCs w:val="28"/>
              </w:rPr>
            </w:pPr>
            <w:r>
              <w:rPr>
                <w:rFonts w:ascii="仿宋" w:eastAsia="仿宋" w:hAnsi="仿宋"/>
                <w:kern w:val="0"/>
                <w:sz w:val="24"/>
                <w:szCs w:val="28"/>
              </w:rPr>
              <w:t>0.7</w:t>
            </w:r>
          </w:p>
        </w:tc>
        <w:tc>
          <w:tcPr>
            <w:tcW w:w="1184" w:type="dxa"/>
            <w:vAlign w:val="center"/>
          </w:tcPr>
          <w:p w14:paraId="7BC11A0F" w14:textId="77777777" w:rsidR="009A0A22" w:rsidRPr="009826A0" w:rsidRDefault="009A0A22" w:rsidP="0001112B">
            <w:pPr>
              <w:widowControl/>
              <w:spacing w:line="360" w:lineRule="auto"/>
              <w:jc w:val="center"/>
              <w:rPr>
                <w:rFonts w:ascii="仿宋" w:eastAsia="仿宋" w:hAnsi="仿宋"/>
                <w:kern w:val="0"/>
                <w:sz w:val="24"/>
                <w:szCs w:val="28"/>
              </w:rPr>
            </w:pPr>
          </w:p>
        </w:tc>
      </w:tr>
    </w:tbl>
    <w:p w14:paraId="5512773E" w14:textId="77777777" w:rsidR="009A0A22" w:rsidRPr="00090EEF" w:rsidRDefault="009A0A22" w:rsidP="009A0A22">
      <w:pPr>
        <w:ind w:firstLineChars="200" w:firstLine="560"/>
        <w:rPr>
          <w:rFonts w:ascii="仿宋" w:eastAsia="仿宋" w:hAnsi="仿宋" w:cs="宋体"/>
          <w:sz w:val="28"/>
          <w:szCs w:val="28"/>
        </w:rPr>
      </w:pPr>
    </w:p>
    <w:p w14:paraId="40756A14" w14:textId="77777777" w:rsidR="007F2F12" w:rsidRPr="00272B60" w:rsidRDefault="007F2F12" w:rsidP="007F2F12">
      <w:pPr>
        <w:spacing w:line="276" w:lineRule="auto"/>
        <w:jc w:val="center"/>
        <w:rPr>
          <w:rFonts w:ascii="黑体" w:eastAsia="黑体" w:hAnsi="黑体" w:cs="宋体"/>
          <w:bCs/>
          <w:sz w:val="30"/>
          <w:szCs w:val="30"/>
        </w:rPr>
      </w:pPr>
      <w:r w:rsidRPr="00272B60">
        <w:rPr>
          <w:rFonts w:ascii="黑体" w:eastAsia="黑体" w:hAnsi="黑体" w:cs="宋体" w:hint="eastAsia"/>
          <w:bCs/>
          <w:sz w:val="30"/>
          <w:szCs w:val="30"/>
        </w:rPr>
        <w:t>第二章</w:t>
      </w:r>
      <w:r w:rsidRPr="00272B60">
        <w:rPr>
          <w:rFonts w:ascii="黑体" w:eastAsia="黑体" w:hAnsi="黑体" w:cs="宋体"/>
          <w:bCs/>
          <w:sz w:val="30"/>
          <w:szCs w:val="30"/>
        </w:rPr>
        <w:t xml:space="preserve"> </w:t>
      </w:r>
      <w:r w:rsidRPr="00272B60">
        <w:rPr>
          <w:rFonts w:ascii="黑体" w:eastAsia="黑体" w:hAnsi="黑体" w:cs="宋体" w:hint="eastAsia"/>
          <w:bCs/>
          <w:sz w:val="30"/>
          <w:szCs w:val="30"/>
        </w:rPr>
        <w:t>奖励范围和申请条件</w:t>
      </w:r>
    </w:p>
    <w:p w14:paraId="737351F6" w14:textId="77777777" w:rsidR="007F2F12" w:rsidRDefault="007F2F12" w:rsidP="007F1BC6">
      <w:pPr>
        <w:widowControl/>
        <w:ind w:firstLineChars="200" w:firstLine="562"/>
        <w:jc w:val="left"/>
        <w:rPr>
          <w:rFonts w:ascii="仿宋" w:eastAsia="仿宋" w:hAnsi="仿宋" w:cs="宋体"/>
          <w:sz w:val="28"/>
          <w:szCs w:val="28"/>
        </w:rPr>
      </w:pPr>
      <w:r w:rsidRPr="00FB064B">
        <w:rPr>
          <w:rFonts w:ascii="仿宋" w:eastAsia="仿宋" w:hAnsi="仿宋" w:hint="eastAsia"/>
          <w:b/>
          <w:sz w:val="28"/>
          <w:szCs w:val="28"/>
        </w:rPr>
        <w:t>第</w:t>
      </w:r>
      <w:r w:rsidR="009A0A22">
        <w:rPr>
          <w:rFonts w:ascii="仿宋" w:eastAsia="仿宋" w:hAnsi="仿宋" w:hint="eastAsia"/>
          <w:b/>
          <w:sz w:val="28"/>
          <w:szCs w:val="28"/>
        </w:rPr>
        <w:t>三</w:t>
      </w:r>
      <w:r w:rsidRPr="00FB064B">
        <w:rPr>
          <w:rFonts w:ascii="仿宋" w:eastAsia="仿宋" w:hAnsi="仿宋" w:hint="eastAsia"/>
          <w:b/>
          <w:sz w:val="28"/>
          <w:szCs w:val="28"/>
        </w:rPr>
        <w:t>条</w:t>
      </w:r>
      <w:r>
        <w:rPr>
          <w:rFonts w:ascii="仿宋" w:eastAsia="仿宋" w:hAnsi="仿宋" w:hint="eastAsia"/>
          <w:b/>
          <w:sz w:val="28"/>
          <w:szCs w:val="28"/>
        </w:rPr>
        <w:t xml:space="preserve"> </w:t>
      </w:r>
      <w:proofErr w:type="gramStart"/>
      <w:r w:rsidR="009A0A22">
        <w:rPr>
          <w:rFonts w:ascii="仿宋" w:eastAsia="仿宋" w:hAnsi="仿宋" w:hint="eastAsia"/>
          <w:sz w:val="28"/>
          <w:szCs w:val="28"/>
        </w:rPr>
        <w:t>研究生公能奖学金</w:t>
      </w:r>
      <w:proofErr w:type="gramEnd"/>
      <w:r w:rsidR="009A0A22">
        <w:rPr>
          <w:rFonts w:ascii="仿宋" w:eastAsia="仿宋" w:hAnsi="仿宋" w:hint="eastAsia"/>
          <w:sz w:val="28"/>
          <w:szCs w:val="28"/>
        </w:rPr>
        <w:t>的奖励范围为我校纳入全国研究生招生计划的全日制研究生，各类专项计划</w:t>
      </w:r>
      <w:proofErr w:type="gramStart"/>
      <w:r w:rsidR="009A0A22">
        <w:rPr>
          <w:rFonts w:ascii="仿宋" w:eastAsia="仿宋" w:hAnsi="仿宋" w:hint="eastAsia"/>
          <w:sz w:val="28"/>
          <w:szCs w:val="28"/>
        </w:rPr>
        <w:t>的公能奖学金</w:t>
      </w:r>
      <w:proofErr w:type="gramEnd"/>
      <w:r w:rsidR="009A0A22">
        <w:rPr>
          <w:rFonts w:ascii="仿宋" w:eastAsia="仿宋" w:hAnsi="仿宋" w:hint="eastAsia"/>
          <w:sz w:val="28"/>
          <w:szCs w:val="28"/>
        </w:rPr>
        <w:t>发放按照相关文件规定执行。</w:t>
      </w:r>
    </w:p>
    <w:p w14:paraId="2A1C3C43" w14:textId="77777777" w:rsidR="007F2F12" w:rsidRPr="00FB064B" w:rsidRDefault="007F2F12" w:rsidP="00DF3945">
      <w:pPr>
        <w:widowControl/>
        <w:ind w:firstLineChars="200" w:firstLine="562"/>
        <w:jc w:val="left"/>
        <w:rPr>
          <w:rFonts w:ascii="仿宋" w:eastAsia="仿宋" w:hAnsi="仿宋"/>
          <w:kern w:val="0"/>
          <w:sz w:val="28"/>
          <w:szCs w:val="28"/>
        </w:rPr>
      </w:pPr>
      <w:r w:rsidRPr="00FB064B">
        <w:rPr>
          <w:rFonts w:ascii="仿宋" w:eastAsia="仿宋" w:hAnsi="仿宋" w:hint="eastAsia"/>
          <w:b/>
          <w:sz w:val="28"/>
          <w:szCs w:val="28"/>
        </w:rPr>
        <w:t>第</w:t>
      </w:r>
      <w:r>
        <w:rPr>
          <w:rFonts w:ascii="仿宋" w:eastAsia="仿宋" w:hAnsi="仿宋" w:hint="eastAsia"/>
          <w:b/>
          <w:sz w:val="28"/>
          <w:szCs w:val="28"/>
        </w:rPr>
        <w:t>四</w:t>
      </w:r>
      <w:r w:rsidRPr="00FB064B">
        <w:rPr>
          <w:rFonts w:ascii="仿宋" w:eastAsia="仿宋" w:hAnsi="仿宋" w:hint="eastAsia"/>
          <w:b/>
          <w:sz w:val="28"/>
          <w:szCs w:val="28"/>
        </w:rPr>
        <w:t>条</w:t>
      </w:r>
      <w:r w:rsidRPr="00FB064B">
        <w:rPr>
          <w:rFonts w:ascii="仿宋" w:eastAsia="仿宋" w:hAnsi="仿宋" w:hint="eastAsia"/>
          <w:sz w:val="28"/>
          <w:szCs w:val="28"/>
        </w:rPr>
        <w:t xml:space="preserve"> </w:t>
      </w:r>
      <w:proofErr w:type="gramStart"/>
      <w:r w:rsidRPr="00FB064B">
        <w:rPr>
          <w:rFonts w:ascii="仿宋" w:eastAsia="仿宋" w:hAnsi="仿宋" w:hint="eastAsia"/>
          <w:kern w:val="0"/>
          <w:sz w:val="28"/>
          <w:szCs w:val="28"/>
        </w:rPr>
        <w:t>研究生</w:t>
      </w:r>
      <w:r>
        <w:rPr>
          <w:rFonts w:ascii="仿宋" w:eastAsia="仿宋" w:hAnsi="仿宋" w:hint="eastAsia"/>
          <w:kern w:val="0"/>
          <w:sz w:val="28"/>
          <w:szCs w:val="28"/>
        </w:rPr>
        <w:t>公能奖学金</w:t>
      </w:r>
      <w:proofErr w:type="gramEnd"/>
      <w:r w:rsidRPr="00FB064B">
        <w:rPr>
          <w:rFonts w:ascii="仿宋" w:eastAsia="仿宋" w:hAnsi="仿宋" w:hint="eastAsia"/>
          <w:kern w:val="0"/>
          <w:sz w:val="28"/>
          <w:szCs w:val="28"/>
        </w:rPr>
        <w:t xml:space="preserve">基本申请条件： </w:t>
      </w:r>
    </w:p>
    <w:p w14:paraId="18408D6A" w14:textId="77777777" w:rsidR="007F2F12" w:rsidRPr="00FB064B" w:rsidRDefault="007F2F12" w:rsidP="007F2F12">
      <w:pPr>
        <w:widowControl/>
        <w:ind w:firstLineChars="200" w:firstLine="560"/>
        <w:jc w:val="left"/>
        <w:rPr>
          <w:rFonts w:ascii="仿宋" w:eastAsia="仿宋" w:hAnsi="仿宋"/>
          <w:kern w:val="0"/>
          <w:sz w:val="28"/>
          <w:szCs w:val="28"/>
        </w:rPr>
      </w:pPr>
      <w:r w:rsidRPr="00FB064B">
        <w:rPr>
          <w:rFonts w:ascii="仿宋" w:eastAsia="仿宋" w:hAnsi="仿宋" w:hint="eastAsia"/>
          <w:kern w:val="0"/>
          <w:sz w:val="28"/>
          <w:szCs w:val="28"/>
        </w:rPr>
        <w:t>（一）具有中华人民共和国国籍</w:t>
      </w:r>
      <w:r>
        <w:rPr>
          <w:rFonts w:ascii="仿宋" w:eastAsia="仿宋" w:hAnsi="仿宋" w:hint="eastAsia"/>
          <w:kern w:val="0"/>
          <w:sz w:val="28"/>
          <w:szCs w:val="28"/>
        </w:rPr>
        <w:t>；</w:t>
      </w:r>
    </w:p>
    <w:p w14:paraId="7F7DE263" w14:textId="77777777" w:rsidR="007F2F12" w:rsidRPr="00FB064B" w:rsidRDefault="007F2F12" w:rsidP="007F2F12">
      <w:pPr>
        <w:widowControl/>
        <w:ind w:firstLineChars="200" w:firstLine="560"/>
        <w:jc w:val="left"/>
        <w:rPr>
          <w:rFonts w:ascii="仿宋" w:eastAsia="仿宋" w:hAnsi="仿宋"/>
          <w:kern w:val="0"/>
          <w:sz w:val="28"/>
          <w:szCs w:val="28"/>
        </w:rPr>
      </w:pPr>
      <w:r w:rsidRPr="00FB064B">
        <w:rPr>
          <w:rFonts w:ascii="仿宋" w:eastAsia="仿宋" w:hAnsi="仿宋" w:hint="eastAsia"/>
          <w:kern w:val="0"/>
          <w:sz w:val="28"/>
          <w:szCs w:val="28"/>
        </w:rPr>
        <w:lastRenderedPageBreak/>
        <w:t>（二）热爱社会主义祖国，拥护中国共产党的领导</w:t>
      </w:r>
      <w:r>
        <w:rPr>
          <w:rFonts w:ascii="仿宋" w:eastAsia="仿宋" w:hAnsi="仿宋" w:hint="eastAsia"/>
          <w:kern w:val="0"/>
          <w:sz w:val="28"/>
          <w:szCs w:val="28"/>
        </w:rPr>
        <w:t>；</w:t>
      </w:r>
    </w:p>
    <w:p w14:paraId="1B62E9BA" w14:textId="77777777" w:rsidR="007F2F12" w:rsidRPr="00FB064B" w:rsidRDefault="007F2F12" w:rsidP="007F2F12">
      <w:pPr>
        <w:widowControl/>
        <w:ind w:firstLineChars="200" w:firstLine="560"/>
        <w:jc w:val="left"/>
        <w:rPr>
          <w:rFonts w:ascii="仿宋" w:eastAsia="仿宋" w:hAnsi="仿宋"/>
          <w:kern w:val="0"/>
          <w:sz w:val="28"/>
          <w:szCs w:val="28"/>
        </w:rPr>
      </w:pPr>
      <w:r w:rsidRPr="00FB064B">
        <w:rPr>
          <w:rFonts w:ascii="仿宋" w:eastAsia="仿宋" w:hAnsi="仿宋" w:hint="eastAsia"/>
          <w:kern w:val="0"/>
          <w:sz w:val="28"/>
          <w:szCs w:val="28"/>
        </w:rPr>
        <w:t>（三）遵守宪法和法律，遵守学校规章制度</w:t>
      </w:r>
      <w:r>
        <w:rPr>
          <w:rFonts w:ascii="仿宋" w:eastAsia="仿宋" w:hAnsi="仿宋" w:hint="eastAsia"/>
          <w:kern w:val="0"/>
          <w:sz w:val="28"/>
          <w:szCs w:val="28"/>
        </w:rPr>
        <w:t>；</w:t>
      </w:r>
    </w:p>
    <w:p w14:paraId="3CAD3E7E" w14:textId="77777777" w:rsidR="007F2F12" w:rsidRPr="00FB064B" w:rsidRDefault="007F1BC6" w:rsidP="007F2F12">
      <w:pPr>
        <w:widowControl/>
        <w:ind w:firstLineChars="200" w:firstLine="560"/>
        <w:jc w:val="left"/>
        <w:rPr>
          <w:rFonts w:ascii="仿宋" w:eastAsia="仿宋" w:hAnsi="仿宋"/>
          <w:kern w:val="0"/>
          <w:sz w:val="28"/>
          <w:szCs w:val="28"/>
        </w:rPr>
      </w:pPr>
      <w:r>
        <w:rPr>
          <w:rFonts w:ascii="仿宋" w:eastAsia="仿宋" w:hAnsi="仿宋" w:hint="eastAsia"/>
          <w:kern w:val="0"/>
          <w:sz w:val="28"/>
          <w:szCs w:val="28"/>
        </w:rPr>
        <w:t>（四）诚实守信，品学兼优</w:t>
      </w:r>
      <w:r w:rsidR="007F2F12">
        <w:rPr>
          <w:rFonts w:ascii="仿宋" w:eastAsia="仿宋" w:hAnsi="仿宋" w:hint="eastAsia"/>
          <w:kern w:val="0"/>
          <w:sz w:val="28"/>
          <w:szCs w:val="28"/>
        </w:rPr>
        <w:t>；</w:t>
      </w:r>
    </w:p>
    <w:p w14:paraId="5D432AE8" w14:textId="0CEA1490" w:rsidR="007F2F12" w:rsidRDefault="007F2F12" w:rsidP="007F2F12">
      <w:pPr>
        <w:widowControl/>
        <w:ind w:firstLineChars="200" w:firstLine="560"/>
        <w:jc w:val="left"/>
        <w:rPr>
          <w:rFonts w:ascii="仿宋" w:eastAsia="仿宋" w:hAnsi="仿宋"/>
          <w:kern w:val="0"/>
          <w:sz w:val="28"/>
          <w:szCs w:val="28"/>
        </w:rPr>
      </w:pPr>
      <w:r w:rsidRPr="00FB064B">
        <w:rPr>
          <w:rFonts w:ascii="仿宋" w:eastAsia="仿宋" w:hAnsi="仿宋" w:hint="eastAsia"/>
          <w:kern w:val="0"/>
          <w:sz w:val="28"/>
          <w:szCs w:val="28"/>
        </w:rPr>
        <w:t>（五）</w:t>
      </w:r>
      <w:r>
        <w:rPr>
          <w:rFonts w:ascii="仿宋" w:eastAsia="仿宋" w:hAnsi="仿宋" w:hint="eastAsia"/>
          <w:kern w:val="0"/>
          <w:sz w:val="28"/>
          <w:szCs w:val="28"/>
        </w:rPr>
        <w:t>积极参与学术</w:t>
      </w:r>
      <w:r>
        <w:rPr>
          <w:rFonts w:ascii="仿宋" w:eastAsia="仿宋" w:hAnsi="仿宋"/>
          <w:kern w:val="0"/>
          <w:sz w:val="28"/>
          <w:szCs w:val="28"/>
        </w:rPr>
        <w:t>研究和社会实践</w:t>
      </w:r>
      <w:r w:rsidR="000A2833">
        <w:rPr>
          <w:rFonts w:ascii="仿宋" w:eastAsia="仿宋" w:hAnsi="仿宋" w:hint="eastAsia"/>
          <w:kern w:val="0"/>
          <w:sz w:val="28"/>
          <w:szCs w:val="28"/>
        </w:rPr>
        <w:t>。</w:t>
      </w:r>
    </w:p>
    <w:p w14:paraId="36DFA546" w14:textId="08C333C9" w:rsidR="007F2F12" w:rsidRDefault="007F2F12" w:rsidP="00E44684">
      <w:pPr>
        <w:widowControl/>
        <w:ind w:firstLineChars="200" w:firstLine="562"/>
        <w:jc w:val="left"/>
        <w:rPr>
          <w:rFonts w:ascii="仿宋" w:eastAsia="仿宋" w:hAnsi="仿宋"/>
          <w:sz w:val="28"/>
          <w:szCs w:val="28"/>
        </w:rPr>
      </w:pPr>
      <w:r w:rsidRPr="00FB064B">
        <w:rPr>
          <w:rFonts w:ascii="仿宋" w:eastAsia="仿宋" w:hAnsi="仿宋" w:hint="eastAsia"/>
          <w:b/>
          <w:sz w:val="28"/>
          <w:szCs w:val="28"/>
        </w:rPr>
        <w:t>第</w:t>
      </w:r>
      <w:r>
        <w:rPr>
          <w:rFonts w:ascii="仿宋" w:eastAsia="仿宋" w:hAnsi="仿宋" w:hint="eastAsia"/>
          <w:b/>
          <w:sz w:val="28"/>
          <w:szCs w:val="28"/>
        </w:rPr>
        <w:t>五</w:t>
      </w:r>
      <w:r w:rsidRPr="00FB064B">
        <w:rPr>
          <w:rFonts w:ascii="仿宋" w:eastAsia="仿宋" w:hAnsi="仿宋" w:hint="eastAsia"/>
          <w:b/>
          <w:sz w:val="28"/>
          <w:szCs w:val="28"/>
        </w:rPr>
        <w:t>条</w:t>
      </w:r>
      <w:r>
        <w:rPr>
          <w:rFonts w:ascii="仿宋" w:eastAsia="仿宋" w:hAnsi="仿宋" w:hint="eastAsia"/>
          <w:sz w:val="28"/>
          <w:szCs w:val="28"/>
        </w:rPr>
        <w:t xml:space="preserve"> </w:t>
      </w:r>
      <w:r w:rsidRPr="00FB064B">
        <w:rPr>
          <w:rFonts w:ascii="仿宋" w:eastAsia="仿宋" w:hAnsi="仿宋"/>
          <w:sz w:val="28"/>
          <w:szCs w:val="28"/>
        </w:rPr>
        <w:t>研究生出现以下任</w:t>
      </w:r>
      <w:proofErr w:type="gramStart"/>
      <w:r w:rsidRPr="00FB064B">
        <w:rPr>
          <w:rFonts w:ascii="仿宋" w:eastAsia="仿宋" w:hAnsi="仿宋"/>
          <w:sz w:val="28"/>
          <w:szCs w:val="28"/>
        </w:rPr>
        <w:t>一</w:t>
      </w:r>
      <w:proofErr w:type="gramEnd"/>
      <w:r w:rsidRPr="00FB064B">
        <w:rPr>
          <w:rFonts w:ascii="仿宋" w:eastAsia="仿宋" w:hAnsi="仿宋"/>
          <w:sz w:val="28"/>
          <w:szCs w:val="28"/>
        </w:rPr>
        <w:t>情况，</w:t>
      </w:r>
      <w:r>
        <w:rPr>
          <w:rFonts w:ascii="仿宋" w:eastAsia="仿宋" w:hAnsi="仿宋" w:hint="eastAsia"/>
          <w:sz w:val="28"/>
          <w:szCs w:val="28"/>
        </w:rPr>
        <w:t>不具备</w:t>
      </w:r>
      <w:r>
        <w:rPr>
          <w:rFonts w:ascii="仿宋" w:eastAsia="仿宋" w:hAnsi="仿宋"/>
          <w:sz w:val="28"/>
          <w:szCs w:val="28"/>
        </w:rPr>
        <w:t>当年</w:t>
      </w:r>
      <w:proofErr w:type="gramStart"/>
      <w:r>
        <w:rPr>
          <w:rFonts w:ascii="仿宋" w:eastAsia="仿宋" w:hAnsi="仿宋"/>
          <w:sz w:val="28"/>
          <w:szCs w:val="28"/>
        </w:rPr>
        <w:t>研究生公能奖学金</w:t>
      </w:r>
      <w:proofErr w:type="gramEnd"/>
      <w:r>
        <w:rPr>
          <w:rFonts w:ascii="仿宋" w:eastAsia="仿宋" w:hAnsi="仿宋"/>
          <w:sz w:val="28"/>
          <w:szCs w:val="28"/>
        </w:rPr>
        <w:t>参评资格：</w:t>
      </w:r>
      <w:r>
        <w:rPr>
          <w:rFonts w:ascii="仿宋" w:eastAsia="仿宋" w:hAnsi="仿宋" w:hint="eastAsia"/>
          <w:sz w:val="28"/>
          <w:szCs w:val="28"/>
        </w:rPr>
        <w:t xml:space="preserve"> </w:t>
      </w:r>
    </w:p>
    <w:p w14:paraId="67DAF370" w14:textId="77777777" w:rsidR="000A2833" w:rsidRDefault="00E44684" w:rsidP="00E44684">
      <w:pPr>
        <w:autoSpaceDE w:val="0"/>
        <w:autoSpaceDN w:val="0"/>
        <w:adjustRightInd w:val="0"/>
        <w:ind w:firstLineChars="200" w:firstLine="560"/>
        <w:rPr>
          <w:rFonts w:ascii="仿宋" w:eastAsia="仿宋" w:hAnsi="仿宋"/>
          <w:sz w:val="28"/>
          <w:szCs w:val="28"/>
        </w:rPr>
      </w:pPr>
      <w:r>
        <w:rPr>
          <w:rFonts w:ascii="仿宋" w:eastAsia="仿宋" w:hAnsi="仿宋" w:cs="仿宋_GB2312" w:hint="eastAsia"/>
          <w:bCs/>
          <w:sz w:val="28"/>
          <w:szCs w:val="28"/>
        </w:rPr>
        <w:t>（一</w:t>
      </w:r>
      <w:r w:rsidR="007F2F12" w:rsidRPr="007F0CCD">
        <w:rPr>
          <w:rFonts w:ascii="仿宋" w:eastAsia="仿宋" w:hAnsi="仿宋" w:cs="仿宋_GB2312" w:hint="eastAsia"/>
          <w:bCs/>
          <w:sz w:val="28"/>
          <w:szCs w:val="28"/>
        </w:rPr>
        <w:t>）</w:t>
      </w:r>
      <w:r w:rsidR="000A2833" w:rsidRPr="000A2833">
        <w:rPr>
          <w:rFonts w:ascii="仿宋" w:eastAsia="仿宋" w:hAnsi="仿宋" w:hint="eastAsia"/>
          <w:sz w:val="28"/>
          <w:szCs w:val="28"/>
        </w:rPr>
        <w:t>参评学年违反国家法律、校纪校规受到纪律处分者；</w:t>
      </w:r>
    </w:p>
    <w:p w14:paraId="08942A43" w14:textId="77777777" w:rsidR="000A2833" w:rsidRDefault="007F2F12" w:rsidP="000A2833">
      <w:pPr>
        <w:autoSpaceDE w:val="0"/>
        <w:autoSpaceDN w:val="0"/>
        <w:adjustRightInd w:val="0"/>
        <w:ind w:firstLineChars="200" w:firstLine="560"/>
        <w:rPr>
          <w:rFonts w:ascii="仿宋" w:eastAsia="仿宋" w:hAnsi="仿宋" w:cs="仿宋_GB2312"/>
          <w:color w:val="000000"/>
          <w:kern w:val="0"/>
          <w:sz w:val="28"/>
          <w:szCs w:val="28"/>
        </w:rPr>
      </w:pPr>
      <w:r w:rsidRPr="007F0CCD">
        <w:rPr>
          <w:rFonts w:ascii="仿宋" w:eastAsia="仿宋" w:hAnsi="仿宋" w:cs="仿宋_GB2312" w:hint="eastAsia"/>
          <w:bCs/>
          <w:sz w:val="28"/>
          <w:szCs w:val="28"/>
        </w:rPr>
        <w:t>（</w:t>
      </w:r>
      <w:r w:rsidR="00E44684">
        <w:rPr>
          <w:rFonts w:ascii="仿宋" w:eastAsia="仿宋" w:hAnsi="仿宋" w:cs="仿宋_GB2312" w:hint="eastAsia"/>
          <w:bCs/>
          <w:sz w:val="28"/>
          <w:szCs w:val="28"/>
        </w:rPr>
        <w:t>二</w:t>
      </w:r>
      <w:r w:rsidRPr="007F0CCD">
        <w:rPr>
          <w:rFonts w:ascii="仿宋" w:eastAsia="仿宋" w:hAnsi="仿宋" w:cs="仿宋_GB2312" w:hint="eastAsia"/>
          <w:kern w:val="0"/>
          <w:sz w:val="28"/>
          <w:szCs w:val="28"/>
        </w:rPr>
        <w:t>）</w:t>
      </w:r>
      <w:r w:rsidR="000A2833" w:rsidRPr="000A2833">
        <w:rPr>
          <w:rFonts w:ascii="仿宋" w:eastAsia="仿宋" w:hAnsi="仿宋" w:cs="仿宋_GB2312" w:hint="eastAsia"/>
          <w:color w:val="000000"/>
          <w:kern w:val="0"/>
          <w:sz w:val="28"/>
          <w:szCs w:val="28"/>
        </w:rPr>
        <w:t>参评学年有抄袭剽窃、弄虚作假等学术不端行为经查证属实的；</w:t>
      </w:r>
    </w:p>
    <w:p w14:paraId="34D674EB" w14:textId="6C52D807" w:rsidR="000A2833" w:rsidRDefault="00E44684" w:rsidP="000A2833">
      <w:pPr>
        <w:autoSpaceDE w:val="0"/>
        <w:autoSpaceDN w:val="0"/>
        <w:adjustRightInd w:val="0"/>
        <w:ind w:firstLineChars="200" w:firstLine="560"/>
        <w:rPr>
          <w:rFonts w:ascii="仿宋" w:eastAsia="仿宋" w:hAnsi="仿宋"/>
          <w:sz w:val="28"/>
          <w:szCs w:val="28"/>
        </w:rPr>
      </w:pPr>
      <w:r>
        <w:rPr>
          <w:rFonts w:ascii="仿宋" w:eastAsia="仿宋" w:hAnsi="仿宋" w:hint="eastAsia"/>
          <w:kern w:val="0"/>
          <w:sz w:val="28"/>
          <w:szCs w:val="28"/>
        </w:rPr>
        <w:t>（三</w:t>
      </w:r>
      <w:r w:rsidR="007F2F12" w:rsidRPr="00FB064B">
        <w:rPr>
          <w:rFonts w:ascii="仿宋" w:eastAsia="仿宋" w:hAnsi="仿宋" w:hint="eastAsia"/>
          <w:kern w:val="0"/>
          <w:sz w:val="28"/>
          <w:szCs w:val="28"/>
        </w:rPr>
        <w:t>）</w:t>
      </w:r>
      <w:r w:rsidR="000A2833" w:rsidRPr="000A2833">
        <w:rPr>
          <w:rFonts w:ascii="仿宋" w:eastAsia="仿宋" w:hAnsi="仿宋" w:hint="eastAsia"/>
          <w:sz w:val="28"/>
          <w:szCs w:val="28"/>
        </w:rPr>
        <w:t>参评学年学籍状态处于休学、保留学籍者；</w:t>
      </w:r>
    </w:p>
    <w:p w14:paraId="41367828" w14:textId="6C2283E9" w:rsidR="000A2833" w:rsidRPr="000A2833" w:rsidRDefault="000A2833" w:rsidP="000A2833">
      <w:pPr>
        <w:autoSpaceDE w:val="0"/>
        <w:autoSpaceDN w:val="0"/>
        <w:adjustRightInd w:val="0"/>
        <w:ind w:firstLineChars="200" w:firstLine="560"/>
        <w:rPr>
          <w:rFonts w:ascii="仿宋" w:eastAsia="仿宋" w:hAnsi="仿宋"/>
          <w:sz w:val="28"/>
          <w:szCs w:val="28"/>
        </w:rPr>
      </w:pPr>
      <w:r>
        <w:rPr>
          <w:rFonts w:ascii="仿宋" w:eastAsia="仿宋" w:hAnsi="仿宋" w:hint="eastAsia"/>
          <w:sz w:val="28"/>
          <w:szCs w:val="28"/>
        </w:rPr>
        <w:t>（四）</w:t>
      </w:r>
      <w:r w:rsidR="00920E73">
        <w:rPr>
          <w:rFonts w:ascii="仿宋" w:eastAsia="仿宋" w:hAnsi="仿宋" w:hint="eastAsia"/>
          <w:sz w:val="28"/>
          <w:szCs w:val="28"/>
        </w:rPr>
        <w:t>因无</w:t>
      </w:r>
      <w:r w:rsidRPr="000A2833">
        <w:rPr>
          <w:rFonts w:ascii="仿宋" w:eastAsia="仿宋" w:hAnsi="仿宋" w:hint="eastAsia"/>
          <w:sz w:val="28"/>
          <w:szCs w:val="28"/>
        </w:rPr>
        <w:t>正当理由不按时足额缴纳学费、住宿费</w:t>
      </w:r>
      <w:r w:rsidR="00920E73">
        <w:rPr>
          <w:rFonts w:ascii="仿宋" w:eastAsia="仿宋" w:hAnsi="仿宋" w:hint="eastAsia"/>
          <w:sz w:val="28"/>
          <w:szCs w:val="28"/>
        </w:rPr>
        <w:t>等失信行为记录在南开大学学生诚信档案的</w:t>
      </w:r>
      <w:r w:rsidRPr="000A2833">
        <w:rPr>
          <w:rFonts w:ascii="仿宋" w:eastAsia="仿宋" w:hAnsi="仿宋" w:hint="eastAsia"/>
          <w:sz w:val="28"/>
          <w:szCs w:val="28"/>
        </w:rPr>
        <w:t>。</w:t>
      </w:r>
    </w:p>
    <w:p w14:paraId="784E322E" w14:textId="7CF7431C" w:rsidR="007F2F12" w:rsidRDefault="007F2F12" w:rsidP="000A2833">
      <w:pPr>
        <w:autoSpaceDE w:val="0"/>
        <w:autoSpaceDN w:val="0"/>
        <w:adjustRightInd w:val="0"/>
        <w:ind w:firstLineChars="200" w:firstLine="562"/>
        <w:rPr>
          <w:rFonts w:ascii="仿宋" w:eastAsia="仿宋" w:hAnsi="仿宋"/>
          <w:sz w:val="28"/>
          <w:szCs w:val="28"/>
        </w:rPr>
      </w:pPr>
      <w:r w:rsidRPr="007F0CCD">
        <w:rPr>
          <w:rFonts w:ascii="仿宋" w:eastAsia="仿宋" w:hAnsi="仿宋" w:hint="eastAsia"/>
          <w:b/>
          <w:kern w:val="0"/>
          <w:sz w:val="28"/>
          <w:szCs w:val="28"/>
        </w:rPr>
        <w:t xml:space="preserve">第六条 </w:t>
      </w:r>
      <w:r w:rsidRPr="00FB064B">
        <w:rPr>
          <w:rFonts w:ascii="仿宋" w:eastAsia="仿宋" w:hAnsi="仿宋"/>
          <w:sz w:val="28"/>
          <w:szCs w:val="28"/>
        </w:rPr>
        <w:t>研究生出现以下任</w:t>
      </w:r>
      <w:proofErr w:type="gramStart"/>
      <w:r w:rsidRPr="00FB064B">
        <w:rPr>
          <w:rFonts w:ascii="仿宋" w:eastAsia="仿宋" w:hAnsi="仿宋"/>
          <w:sz w:val="28"/>
          <w:szCs w:val="28"/>
        </w:rPr>
        <w:t>一</w:t>
      </w:r>
      <w:proofErr w:type="gramEnd"/>
      <w:r w:rsidRPr="00FB064B">
        <w:rPr>
          <w:rFonts w:ascii="仿宋" w:eastAsia="仿宋" w:hAnsi="仿宋"/>
          <w:sz w:val="28"/>
          <w:szCs w:val="28"/>
        </w:rPr>
        <w:t>情况，</w:t>
      </w:r>
      <w:r>
        <w:rPr>
          <w:rFonts w:ascii="仿宋" w:eastAsia="仿宋" w:hAnsi="仿宋" w:hint="eastAsia"/>
          <w:sz w:val="28"/>
          <w:szCs w:val="28"/>
        </w:rPr>
        <w:t>自动归为</w:t>
      </w:r>
      <w:r w:rsidRPr="00FB064B">
        <w:rPr>
          <w:rFonts w:ascii="仿宋" w:eastAsia="仿宋" w:hAnsi="仿宋"/>
          <w:sz w:val="28"/>
          <w:szCs w:val="28"/>
        </w:rPr>
        <w:t>当年</w:t>
      </w:r>
      <w:r>
        <w:rPr>
          <w:rFonts w:ascii="仿宋" w:eastAsia="仿宋" w:hAnsi="仿宋" w:hint="eastAsia"/>
          <w:sz w:val="28"/>
          <w:szCs w:val="28"/>
        </w:rPr>
        <w:t>哲学院</w:t>
      </w:r>
      <w:proofErr w:type="gramStart"/>
      <w:r w:rsidRPr="00FB064B">
        <w:rPr>
          <w:rFonts w:ascii="仿宋" w:eastAsia="仿宋" w:hAnsi="仿宋"/>
          <w:sz w:val="28"/>
          <w:szCs w:val="28"/>
        </w:rPr>
        <w:t>研究生</w:t>
      </w:r>
      <w:r>
        <w:rPr>
          <w:rFonts w:ascii="仿宋" w:eastAsia="仿宋" w:hAnsi="仿宋" w:cs="宋体" w:hint="eastAsia"/>
          <w:sz w:val="28"/>
          <w:szCs w:val="28"/>
        </w:rPr>
        <w:t>公能</w:t>
      </w:r>
      <w:r w:rsidRPr="00FB064B">
        <w:rPr>
          <w:rFonts w:ascii="仿宋" w:eastAsia="仿宋" w:hAnsi="仿宋"/>
          <w:sz w:val="28"/>
          <w:szCs w:val="28"/>
        </w:rPr>
        <w:t>奖学金</w:t>
      </w:r>
      <w:proofErr w:type="gramEnd"/>
      <w:r>
        <w:rPr>
          <w:rFonts w:ascii="仿宋" w:eastAsia="仿宋" w:hAnsi="仿宋" w:hint="eastAsia"/>
          <w:sz w:val="28"/>
          <w:szCs w:val="28"/>
        </w:rPr>
        <w:t>不合格档次。</w:t>
      </w:r>
    </w:p>
    <w:p w14:paraId="6AE80552" w14:textId="77777777" w:rsidR="00E44684" w:rsidRPr="00E44684" w:rsidRDefault="00E44684" w:rsidP="00E44684">
      <w:pPr>
        <w:pStyle w:val="a9"/>
        <w:widowControl/>
        <w:numPr>
          <w:ilvl w:val="0"/>
          <w:numId w:val="1"/>
        </w:numPr>
        <w:ind w:firstLineChars="0"/>
        <w:jc w:val="left"/>
        <w:rPr>
          <w:rFonts w:ascii="仿宋" w:eastAsia="仿宋" w:hAnsi="仿宋" w:cs="仿宋_GB2312"/>
          <w:bCs/>
          <w:sz w:val="28"/>
          <w:szCs w:val="28"/>
        </w:rPr>
      </w:pPr>
      <w:r w:rsidRPr="00E44684">
        <w:rPr>
          <w:rFonts w:ascii="仿宋" w:eastAsia="仿宋" w:hAnsi="仿宋" w:cs="仿宋_GB2312"/>
          <w:color w:val="000000"/>
          <w:kern w:val="0"/>
          <w:sz w:val="28"/>
          <w:szCs w:val="28"/>
        </w:rPr>
        <w:t>参评学年违反国家法律、校纪校规受到纪律处分者</w:t>
      </w:r>
      <w:r w:rsidRPr="00E44684">
        <w:rPr>
          <w:rFonts w:ascii="仿宋" w:eastAsia="仿宋" w:hAnsi="仿宋" w:cs="仿宋_GB2312" w:hint="eastAsia"/>
          <w:bCs/>
          <w:sz w:val="28"/>
          <w:szCs w:val="28"/>
        </w:rPr>
        <w:t>；</w:t>
      </w:r>
    </w:p>
    <w:p w14:paraId="6221094E" w14:textId="77777777" w:rsidR="00E44684" w:rsidRPr="00E44684" w:rsidRDefault="007F2F12" w:rsidP="00E44684">
      <w:pPr>
        <w:pStyle w:val="a9"/>
        <w:widowControl/>
        <w:numPr>
          <w:ilvl w:val="0"/>
          <w:numId w:val="1"/>
        </w:numPr>
        <w:ind w:firstLineChars="0"/>
        <w:jc w:val="left"/>
        <w:rPr>
          <w:rFonts w:ascii="仿宋" w:eastAsia="仿宋" w:hAnsi="仿宋"/>
          <w:sz w:val="28"/>
          <w:szCs w:val="28"/>
        </w:rPr>
      </w:pPr>
      <w:r w:rsidRPr="00E44684">
        <w:rPr>
          <w:rFonts w:ascii="仿宋" w:eastAsia="仿宋" w:hAnsi="仿宋" w:cs="仿宋_GB2312" w:hint="eastAsia"/>
          <w:color w:val="000000"/>
          <w:kern w:val="0"/>
          <w:sz w:val="28"/>
          <w:szCs w:val="28"/>
        </w:rPr>
        <w:t>在提交的申请资料中，提供不实信息或隐瞒不利信息</w:t>
      </w:r>
      <w:r w:rsidRPr="00E44684">
        <w:rPr>
          <w:rFonts w:ascii="仿宋" w:eastAsia="仿宋" w:hAnsi="仿宋" w:cs="仿宋_GB2312" w:hint="eastAsia"/>
          <w:bCs/>
          <w:sz w:val="28"/>
          <w:szCs w:val="28"/>
        </w:rPr>
        <w:t>；</w:t>
      </w:r>
    </w:p>
    <w:p w14:paraId="286EF28B" w14:textId="77777777" w:rsidR="00E44684" w:rsidRPr="00E44684" w:rsidRDefault="007F2F12" w:rsidP="00E44684">
      <w:pPr>
        <w:pStyle w:val="a9"/>
        <w:widowControl/>
        <w:numPr>
          <w:ilvl w:val="0"/>
          <w:numId w:val="1"/>
        </w:numPr>
        <w:ind w:firstLineChars="0"/>
        <w:jc w:val="left"/>
        <w:rPr>
          <w:rFonts w:ascii="仿宋" w:eastAsia="仿宋" w:hAnsi="仿宋"/>
          <w:sz w:val="28"/>
          <w:szCs w:val="28"/>
        </w:rPr>
      </w:pPr>
      <w:r w:rsidRPr="00E44684">
        <w:rPr>
          <w:rFonts w:ascii="仿宋" w:eastAsia="仿宋" w:hAnsi="仿宋" w:cs="仿宋_GB2312" w:hint="eastAsia"/>
          <w:color w:val="000000"/>
          <w:kern w:val="0"/>
          <w:sz w:val="28"/>
          <w:szCs w:val="28"/>
        </w:rPr>
        <w:t>违反学校或学院教学、科研、生活</w:t>
      </w:r>
      <w:r w:rsidRPr="00E44684">
        <w:rPr>
          <w:rFonts w:ascii="仿宋" w:eastAsia="仿宋" w:hAnsi="仿宋" w:cs="仿宋_GB2312"/>
          <w:color w:val="000000"/>
          <w:kern w:val="0"/>
          <w:sz w:val="28"/>
          <w:szCs w:val="28"/>
        </w:rPr>
        <w:t>、</w:t>
      </w:r>
      <w:r w:rsidRPr="00E44684">
        <w:rPr>
          <w:rFonts w:ascii="仿宋" w:eastAsia="仿宋" w:hAnsi="仿宋" w:cs="仿宋_GB2312" w:hint="eastAsia"/>
          <w:color w:val="000000"/>
          <w:kern w:val="0"/>
          <w:sz w:val="28"/>
          <w:szCs w:val="28"/>
        </w:rPr>
        <w:t>住宿等管理规定，经批评教育仍不改正；</w:t>
      </w:r>
    </w:p>
    <w:p w14:paraId="435B85FA" w14:textId="77777777" w:rsidR="00090EEF" w:rsidRPr="00E44684" w:rsidRDefault="00090EEF" w:rsidP="00E44684">
      <w:pPr>
        <w:pStyle w:val="a9"/>
        <w:widowControl/>
        <w:numPr>
          <w:ilvl w:val="0"/>
          <w:numId w:val="1"/>
        </w:numPr>
        <w:ind w:firstLineChars="0"/>
        <w:jc w:val="left"/>
        <w:rPr>
          <w:rFonts w:ascii="仿宋" w:eastAsia="仿宋" w:hAnsi="仿宋"/>
          <w:sz w:val="28"/>
          <w:szCs w:val="28"/>
        </w:rPr>
      </w:pPr>
      <w:r w:rsidRPr="00E44684">
        <w:rPr>
          <w:rFonts w:ascii="仿宋" w:eastAsia="仿宋" w:hAnsi="仿宋" w:cs="仿宋_GB2312" w:hint="eastAsia"/>
          <w:bCs/>
          <w:sz w:val="28"/>
          <w:szCs w:val="28"/>
        </w:rPr>
        <w:t>参评学年有抄袭剽窃、弄虚作假等学术不端行为，经查证属实的；</w:t>
      </w:r>
      <w:r w:rsidRPr="00E44684">
        <w:rPr>
          <w:rFonts w:ascii="仿宋" w:eastAsia="仿宋" w:hAnsi="仿宋"/>
          <w:sz w:val="28"/>
          <w:szCs w:val="28"/>
        </w:rPr>
        <w:t xml:space="preserve"> </w:t>
      </w:r>
    </w:p>
    <w:p w14:paraId="24FD4F30" w14:textId="77777777" w:rsidR="009A0A22" w:rsidRPr="009A0A22" w:rsidRDefault="009A0A22" w:rsidP="00090EEF">
      <w:pPr>
        <w:widowControl/>
        <w:ind w:firstLine="600"/>
        <w:jc w:val="left"/>
        <w:rPr>
          <w:rFonts w:ascii="黑体" w:eastAsia="黑体" w:hAnsi="黑体"/>
          <w:sz w:val="30"/>
          <w:szCs w:val="30"/>
        </w:rPr>
      </w:pPr>
    </w:p>
    <w:p w14:paraId="24D3A39B" w14:textId="77777777" w:rsidR="007F2F12" w:rsidRDefault="007F2F12" w:rsidP="007F2F12">
      <w:pPr>
        <w:widowControl/>
        <w:jc w:val="center"/>
        <w:rPr>
          <w:rFonts w:ascii="黑体" w:eastAsia="黑体" w:hAnsi="黑体"/>
          <w:sz w:val="30"/>
          <w:szCs w:val="30"/>
        </w:rPr>
      </w:pPr>
      <w:r w:rsidRPr="00272B60">
        <w:rPr>
          <w:rFonts w:ascii="黑体" w:eastAsia="黑体" w:hAnsi="黑体"/>
          <w:sz w:val="30"/>
          <w:szCs w:val="30"/>
        </w:rPr>
        <w:t>第三章</w:t>
      </w:r>
      <w:r w:rsidRPr="00272B60">
        <w:rPr>
          <w:rFonts w:ascii="黑体" w:eastAsia="黑体" w:hAnsi="黑体" w:hint="eastAsia"/>
          <w:sz w:val="30"/>
          <w:szCs w:val="30"/>
        </w:rPr>
        <w:t xml:space="preserve"> </w:t>
      </w:r>
      <w:r w:rsidRPr="00272B60">
        <w:rPr>
          <w:rFonts w:ascii="黑体" w:eastAsia="黑体" w:hAnsi="黑体"/>
          <w:sz w:val="30"/>
          <w:szCs w:val="30"/>
        </w:rPr>
        <w:t>名额分配及评审机构</w:t>
      </w:r>
    </w:p>
    <w:p w14:paraId="66382981" w14:textId="62ACAD50" w:rsidR="007F2F12" w:rsidRPr="00885A62" w:rsidRDefault="007F2F12" w:rsidP="00920E73">
      <w:pPr>
        <w:widowControl/>
        <w:ind w:firstLine="600"/>
        <w:rPr>
          <w:rFonts w:ascii="仿宋" w:eastAsia="仿宋" w:hAnsi="仿宋" w:cs="宋体"/>
          <w:sz w:val="28"/>
          <w:szCs w:val="28"/>
        </w:rPr>
      </w:pPr>
      <w:r w:rsidRPr="00272B60">
        <w:rPr>
          <w:rFonts w:ascii="仿宋" w:eastAsia="仿宋" w:hAnsi="仿宋" w:hint="eastAsia"/>
          <w:b/>
          <w:sz w:val="28"/>
          <w:szCs w:val="28"/>
        </w:rPr>
        <w:lastRenderedPageBreak/>
        <w:t>第</w:t>
      </w:r>
      <w:r w:rsidR="000A2833">
        <w:rPr>
          <w:rFonts w:ascii="仿宋" w:eastAsia="仿宋" w:hAnsi="仿宋" w:hint="eastAsia"/>
          <w:b/>
          <w:sz w:val="28"/>
          <w:szCs w:val="28"/>
        </w:rPr>
        <w:t>七</w:t>
      </w:r>
      <w:r w:rsidRPr="003C3A0F">
        <w:rPr>
          <w:rFonts w:ascii="仿宋" w:eastAsia="仿宋" w:hAnsi="仿宋" w:hint="eastAsia"/>
          <w:b/>
          <w:sz w:val="28"/>
          <w:szCs w:val="28"/>
        </w:rPr>
        <w:t xml:space="preserve">条 </w:t>
      </w:r>
      <w:r>
        <w:rPr>
          <w:rFonts w:ascii="仿宋" w:eastAsia="仿宋" w:hAnsi="仿宋" w:cs="宋体" w:hint="eastAsia"/>
          <w:sz w:val="28"/>
          <w:szCs w:val="28"/>
        </w:rPr>
        <w:t>根据当年我院</w:t>
      </w:r>
      <w:proofErr w:type="gramStart"/>
      <w:r>
        <w:rPr>
          <w:rFonts w:ascii="仿宋" w:eastAsia="仿宋" w:hAnsi="仿宋" w:cs="宋体" w:hint="eastAsia"/>
          <w:sz w:val="28"/>
          <w:szCs w:val="28"/>
        </w:rPr>
        <w:t>研究生公能奖学金</w:t>
      </w:r>
      <w:proofErr w:type="gramEnd"/>
      <w:r>
        <w:rPr>
          <w:rFonts w:ascii="仿宋" w:eastAsia="仿宋" w:hAnsi="仿宋" w:cs="宋体" w:hint="eastAsia"/>
          <w:sz w:val="28"/>
          <w:szCs w:val="28"/>
        </w:rPr>
        <w:t>名额，结合当年度学生申报</w:t>
      </w:r>
      <w:r w:rsidRPr="003C3A0F">
        <w:rPr>
          <w:rFonts w:ascii="仿宋" w:eastAsia="仿宋" w:hAnsi="仿宋" w:cs="宋体" w:hint="eastAsia"/>
          <w:sz w:val="28"/>
          <w:szCs w:val="28"/>
        </w:rPr>
        <w:t>情况，</w:t>
      </w:r>
      <w:r>
        <w:rPr>
          <w:rFonts w:ascii="仿宋" w:eastAsia="仿宋" w:hAnsi="仿宋" w:cs="宋体" w:hint="eastAsia"/>
          <w:sz w:val="28"/>
          <w:szCs w:val="28"/>
        </w:rPr>
        <w:t>依据</w:t>
      </w:r>
      <w:r w:rsidR="001B086F">
        <w:rPr>
          <w:rFonts w:ascii="仿宋" w:eastAsia="仿宋" w:hAnsi="仿宋" w:cs="宋体" w:hint="eastAsia"/>
          <w:b/>
          <w:sz w:val="28"/>
          <w:szCs w:val="28"/>
        </w:rPr>
        <w:t>第五</w:t>
      </w:r>
      <w:r w:rsidRPr="001A1DF8">
        <w:rPr>
          <w:rFonts w:ascii="仿宋" w:eastAsia="仿宋" w:hAnsi="仿宋" w:cs="宋体" w:hint="eastAsia"/>
          <w:b/>
          <w:sz w:val="28"/>
          <w:szCs w:val="28"/>
        </w:rPr>
        <w:t>章</w:t>
      </w:r>
      <w:r>
        <w:rPr>
          <w:rFonts w:ascii="仿宋" w:eastAsia="仿宋" w:hAnsi="仿宋" w:cs="宋体" w:hint="eastAsia"/>
          <w:sz w:val="28"/>
          <w:szCs w:val="28"/>
        </w:rPr>
        <w:t>规定的评审标准，</w:t>
      </w:r>
      <w:r w:rsidR="001B086F">
        <w:rPr>
          <w:rFonts w:ascii="仿宋" w:eastAsia="仿宋" w:hAnsi="仿宋" w:cs="宋体" w:hint="eastAsia"/>
          <w:sz w:val="28"/>
          <w:szCs w:val="28"/>
        </w:rPr>
        <w:t>硕博分别</w:t>
      </w:r>
      <w:r>
        <w:rPr>
          <w:rFonts w:ascii="仿宋" w:eastAsia="仿宋" w:hAnsi="仿宋" w:cs="宋体" w:hint="eastAsia"/>
          <w:sz w:val="28"/>
          <w:szCs w:val="28"/>
        </w:rPr>
        <w:t>择优进行奖励</w:t>
      </w:r>
      <w:r w:rsidRPr="003C3A0F">
        <w:rPr>
          <w:rFonts w:ascii="仿宋" w:eastAsia="仿宋" w:hAnsi="仿宋" w:cs="宋体" w:hint="eastAsia"/>
          <w:sz w:val="28"/>
          <w:szCs w:val="28"/>
        </w:rPr>
        <w:t>。</w:t>
      </w:r>
      <w:r w:rsidR="005B7288" w:rsidRPr="004B23CE">
        <w:rPr>
          <w:rFonts w:ascii="仿宋" w:eastAsia="仿宋" w:hAnsi="仿宋" w:hint="eastAsia"/>
          <w:sz w:val="28"/>
          <w:szCs w:val="28"/>
        </w:rPr>
        <w:t>哲学院研究生奖</w:t>
      </w:r>
      <w:r w:rsidR="005B7288" w:rsidRPr="004B23CE">
        <w:rPr>
          <w:rFonts w:ascii="仿宋" w:eastAsia="仿宋" w:hAnsi="仿宋" w:hint="eastAsia"/>
          <w:color w:val="000000" w:themeColor="text1"/>
          <w:sz w:val="28"/>
          <w:szCs w:val="28"/>
        </w:rPr>
        <w:t>学金评审委员会</w:t>
      </w:r>
      <w:r w:rsidR="00D937B5" w:rsidRPr="004B23CE">
        <w:rPr>
          <w:rFonts w:ascii="仿宋" w:eastAsia="仿宋" w:hAnsi="仿宋" w:hint="eastAsia"/>
          <w:color w:val="000000" w:themeColor="text1"/>
          <w:sz w:val="28"/>
          <w:szCs w:val="28"/>
        </w:rPr>
        <w:t>负责</w:t>
      </w:r>
      <w:r w:rsidR="005B7288" w:rsidRPr="004B23CE">
        <w:rPr>
          <w:rFonts w:ascii="仿宋" w:eastAsia="仿宋" w:hAnsi="仿宋" w:hint="eastAsia"/>
          <w:color w:val="000000" w:themeColor="text1"/>
          <w:sz w:val="28"/>
          <w:szCs w:val="28"/>
        </w:rPr>
        <w:t>名额分配与</w:t>
      </w:r>
      <w:r w:rsidR="00D937B5" w:rsidRPr="004B23CE">
        <w:rPr>
          <w:rFonts w:ascii="仿宋" w:eastAsia="仿宋" w:hAnsi="仿宋" w:hint="eastAsia"/>
          <w:color w:val="000000" w:themeColor="text1"/>
          <w:sz w:val="28"/>
          <w:szCs w:val="28"/>
        </w:rPr>
        <w:t>调整</w:t>
      </w:r>
      <w:r w:rsidR="005B7288" w:rsidRPr="004B23CE">
        <w:rPr>
          <w:rFonts w:ascii="仿宋" w:eastAsia="仿宋" w:hAnsi="仿宋" w:hint="eastAsia"/>
          <w:color w:val="000000" w:themeColor="text1"/>
          <w:sz w:val="28"/>
          <w:szCs w:val="28"/>
        </w:rPr>
        <w:t>。</w:t>
      </w:r>
    </w:p>
    <w:p w14:paraId="139D1C8C" w14:textId="2C3A5799" w:rsidR="00DF3945" w:rsidRDefault="007F2F12" w:rsidP="00414947">
      <w:pPr>
        <w:widowControl/>
        <w:ind w:firstLineChars="200" w:firstLine="562"/>
        <w:rPr>
          <w:rFonts w:ascii="仿宋" w:eastAsia="仿宋" w:hAnsi="仿宋" w:cs="宋体"/>
          <w:bCs/>
          <w:kern w:val="0"/>
          <w:sz w:val="28"/>
          <w:szCs w:val="28"/>
        </w:rPr>
      </w:pPr>
      <w:r w:rsidRPr="00C6626D">
        <w:rPr>
          <w:rFonts w:ascii="仿宋" w:eastAsia="仿宋" w:hAnsi="仿宋" w:hint="eastAsia"/>
          <w:b/>
          <w:sz w:val="28"/>
          <w:szCs w:val="28"/>
        </w:rPr>
        <w:t>第</w:t>
      </w:r>
      <w:r w:rsidR="000A2833">
        <w:rPr>
          <w:rFonts w:ascii="仿宋" w:eastAsia="仿宋" w:hAnsi="仿宋" w:hint="eastAsia"/>
          <w:b/>
          <w:sz w:val="28"/>
          <w:szCs w:val="28"/>
        </w:rPr>
        <w:t>八</w:t>
      </w:r>
      <w:r w:rsidRPr="00C6626D">
        <w:rPr>
          <w:rFonts w:ascii="仿宋" w:eastAsia="仿宋" w:hAnsi="仿宋" w:hint="eastAsia"/>
          <w:b/>
          <w:sz w:val="28"/>
          <w:szCs w:val="28"/>
        </w:rPr>
        <w:t>条</w:t>
      </w:r>
      <w:r>
        <w:rPr>
          <w:rFonts w:ascii="仿宋" w:eastAsia="仿宋" w:hAnsi="仿宋" w:hint="eastAsia"/>
          <w:b/>
          <w:sz w:val="28"/>
          <w:szCs w:val="28"/>
        </w:rPr>
        <w:t xml:space="preserve"> </w:t>
      </w:r>
      <w:r w:rsidR="001B086F" w:rsidRPr="001B086F">
        <w:rPr>
          <w:rFonts w:ascii="仿宋" w:eastAsia="仿宋" w:hAnsi="仿宋" w:hint="eastAsia"/>
          <w:sz w:val="28"/>
          <w:szCs w:val="28"/>
        </w:rPr>
        <w:t>在哲学院研究生奖学金评审委员会指导下，成立哲学</w:t>
      </w:r>
      <w:proofErr w:type="gramStart"/>
      <w:r w:rsidR="001B086F" w:rsidRPr="001B086F">
        <w:rPr>
          <w:rFonts w:ascii="仿宋" w:eastAsia="仿宋" w:hAnsi="仿宋" w:hint="eastAsia"/>
          <w:sz w:val="28"/>
          <w:szCs w:val="28"/>
        </w:rPr>
        <w:t>院</w:t>
      </w:r>
      <w:r w:rsidR="001B086F">
        <w:rPr>
          <w:rFonts w:ascii="仿宋" w:eastAsia="仿宋" w:hAnsi="仿宋" w:cs="宋体" w:hint="eastAsia"/>
          <w:bCs/>
          <w:kern w:val="0"/>
          <w:sz w:val="28"/>
          <w:szCs w:val="28"/>
        </w:rPr>
        <w:t>公能</w:t>
      </w:r>
      <w:proofErr w:type="gramEnd"/>
      <w:r w:rsidRPr="0080723B">
        <w:rPr>
          <w:rFonts w:ascii="仿宋" w:eastAsia="仿宋" w:hAnsi="仿宋" w:cs="宋体" w:hint="eastAsia"/>
          <w:bCs/>
          <w:kern w:val="0"/>
          <w:sz w:val="28"/>
          <w:szCs w:val="28"/>
        </w:rPr>
        <w:t>奖学金评审</w:t>
      </w:r>
      <w:r w:rsidR="001B086F">
        <w:rPr>
          <w:rFonts w:ascii="仿宋" w:eastAsia="仿宋" w:hAnsi="仿宋" w:cs="宋体" w:hint="eastAsia"/>
          <w:bCs/>
          <w:kern w:val="0"/>
          <w:sz w:val="28"/>
          <w:szCs w:val="28"/>
        </w:rPr>
        <w:t>工作小组</w:t>
      </w:r>
      <w:r w:rsidRPr="0080723B">
        <w:rPr>
          <w:rFonts w:ascii="仿宋" w:eastAsia="仿宋" w:hAnsi="仿宋" w:cs="宋体" w:hint="eastAsia"/>
          <w:bCs/>
          <w:kern w:val="0"/>
          <w:sz w:val="28"/>
          <w:szCs w:val="28"/>
        </w:rPr>
        <w:t>。</w:t>
      </w:r>
      <w:r w:rsidR="001B086F">
        <w:rPr>
          <w:rFonts w:ascii="仿宋" w:eastAsia="仿宋" w:hAnsi="仿宋" w:cs="宋体" w:hint="eastAsia"/>
          <w:bCs/>
          <w:kern w:val="0"/>
          <w:sz w:val="28"/>
          <w:szCs w:val="28"/>
        </w:rPr>
        <w:t>组长由主管研究生教学副院长担任并负责召集小组成员，成员不少于5人，负责哲学</w:t>
      </w:r>
      <w:proofErr w:type="gramStart"/>
      <w:r w:rsidR="001B086F">
        <w:rPr>
          <w:rFonts w:ascii="仿宋" w:eastAsia="仿宋" w:hAnsi="仿宋" w:cs="宋体" w:hint="eastAsia"/>
          <w:bCs/>
          <w:kern w:val="0"/>
          <w:sz w:val="28"/>
          <w:szCs w:val="28"/>
        </w:rPr>
        <w:t>院公能</w:t>
      </w:r>
      <w:proofErr w:type="gramEnd"/>
      <w:r w:rsidR="001B086F">
        <w:rPr>
          <w:rFonts w:ascii="仿宋" w:eastAsia="仿宋" w:hAnsi="仿宋" w:cs="宋体" w:hint="eastAsia"/>
          <w:bCs/>
          <w:kern w:val="0"/>
          <w:sz w:val="28"/>
          <w:szCs w:val="28"/>
        </w:rPr>
        <w:t>奖学金的申请组织、初步评审，并将初评结果提交哲学院研究生奖学金评审委员会审定。</w:t>
      </w:r>
    </w:p>
    <w:p w14:paraId="0D5CE2CE" w14:textId="77777777" w:rsidR="001174A6" w:rsidRPr="00090EEF" w:rsidRDefault="001174A6" w:rsidP="001174A6">
      <w:pPr>
        <w:widowControl/>
        <w:ind w:firstLineChars="200" w:firstLine="560"/>
        <w:jc w:val="left"/>
        <w:rPr>
          <w:rFonts w:ascii="仿宋" w:eastAsia="仿宋" w:hAnsi="仿宋" w:cs="宋体"/>
          <w:bCs/>
          <w:kern w:val="0"/>
          <w:sz w:val="28"/>
          <w:szCs w:val="28"/>
        </w:rPr>
      </w:pPr>
    </w:p>
    <w:p w14:paraId="3F75B84D" w14:textId="77777777" w:rsidR="007F2F12" w:rsidRPr="00E63363" w:rsidRDefault="007F2F12" w:rsidP="007F2F12">
      <w:pPr>
        <w:widowControl/>
        <w:jc w:val="center"/>
        <w:rPr>
          <w:rFonts w:ascii="黑体" w:eastAsia="黑体" w:hAnsi="黑体"/>
          <w:sz w:val="30"/>
          <w:szCs w:val="30"/>
        </w:rPr>
      </w:pPr>
      <w:r w:rsidRPr="00E63363">
        <w:rPr>
          <w:rFonts w:ascii="黑体" w:eastAsia="黑体" w:hAnsi="黑体" w:hint="eastAsia"/>
          <w:sz w:val="30"/>
          <w:szCs w:val="30"/>
        </w:rPr>
        <w:t>第四章 评审程序</w:t>
      </w:r>
    </w:p>
    <w:p w14:paraId="222C360B" w14:textId="5973BDFC" w:rsidR="007F2F12" w:rsidRPr="00F8319E" w:rsidRDefault="007F2F12" w:rsidP="007F2F12">
      <w:pPr>
        <w:ind w:firstLineChars="200" w:firstLine="562"/>
        <w:rPr>
          <w:rFonts w:ascii="仿宋" w:eastAsia="仿宋" w:hAnsi="仿宋" w:cs="宋体"/>
          <w:sz w:val="28"/>
          <w:szCs w:val="28"/>
        </w:rPr>
      </w:pPr>
      <w:r w:rsidRPr="00F8319E">
        <w:rPr>
          <w:rFonts w:ascii="仿宋" w:eastAsia="仿宋" w:hAnsi="仿宋" w:cs="宋体" w:hint="eastAsia"/>
          <w:b/>
          <w:sz w:val="28"/>
          <w:szCs w:val="28"/>
        </w:rPr>
        <w:t>第</w:t>
      </w:r>
      <w:r w:rsidR="000A2833">
        <w:rPr>
          <w:rFonts w:ascii="仿宋" w:eastAsia="仿宋" w:hAnsi="仿宋" w:cs="宋体" w:hint="eastAsia"/>
          <w:b/>
          <w:sz w:val="28"/>
          <w:szCs w:val="28"/>
        </w:rPr>
        <w:t>九</w:t>
      </w:r>
      <w:r w:rsidRPr="00F8319E">
        <w:rPr>
          <w:rFonts w:ascii="仿宋" w:eastAsia="仿宋" w:hAnsi="仿宋" w:cs="宋体" w:hint="eastAsia"/>
          <w:b/>
          <w:sz w:val="28"/>
          <w:szCs w:val="28"/>
        </w:rPr>
        <w:t>条</w:t>
      </w:r>
      <w:r w:rsidRPr="00F8319E">
        <w:rPr>
          <w:rFonts w:ascii="仿宋" w:eastAsia="仿宋" w:hAnsi="仿宋" w:cs="宋体" w:hint="eastAsia"/>
          <w:sz w:val="28"/>
          <w:szCs w:val="28"/>
        </w:rPr>
        <w:t xml:space="preserve"> </w:t>
      </w:r>
      <w:proofErr w:type="gramStart"/>
      <w:r w:rsidR="00EA1A78" w:rsidRPr="004B23CE">
        <w:rPr>
          <w:rFonts w:ascii="仿宋" w:eastAsia="仿宋" w:hAnsi="仿宋" w:cs="宋体" w:hint="eastAsia"/>
          <w:sz w:val="28"/>
          <w:szCs w:val="28"/>
        </w:rPr>
        <w:t>公能奖学金</w:t>
      </w:r>
      <w:proofErr w:type="gramEnd"/>
      <w:r w:rsidR="00EA1A78" w:rsidRPr="004B23CE">
        <w:rPr>
          <w:rFonts w:ascii="仿宋" w:eastAsia="仿宋" w:hAnsi="仿宋" w:cs="宋体" w:hint="eastAsia"/>
          <w:sz w:val="28"/>
          <w:szCs w:val="28"/>
        </w:rPr>
        <w:t>评审实行学生申请制。</w:t>
      </w:r>
      <w:r w:rsidRPr="004B23CE">
        <w:rPr>
          <w:rFonts w:ascii="仿宋" w:eastAsia="仿宋" w:hAnsi="仿宋" w:cs="宋体" w:hint="eastAsia"/>
          <w:sz w:val="28"/>
          <w:szCs w:val="28"/>
        </w:rPr>
        <w:t>由学院办公</w:t>
      </w:r>
      <w:r w:rsidRPr="00F8319E">
        <w:rPr>
          <w:rFonts w:ascii="仿宋" w:eastAsia="仿宋" w:hAnsi="仿宋" w:cs="宋体" w:hint="eastAsia"/>
          <w:sz w:val="28"/>
          <w:szCs w:val="28"/>
        </w:rPr>
        <w:t>室发布</w:t>
      </w:r>
      <w:r w:rsidR="005F6D31">
        <w:rPr>
          <w:rFonts w:ascii="仿宋" w:eastAsia="仿宋" w:hAnsi="仿宋" w:cs="宋体" w:hint="eastAsia"/>
          <w:sz w:val="28"/>
          <w:szCs w:val="28"/>
        </w:rPr>
        <w:t>哲学</w:t>
      </w:r>
      <w:proofErr w:type="gramStart"/>
      <w:r w:rsidR="005F6D31">
        <w:rPr>
          <w:rFonts w:ascii="仿宋" w:eastAsia="仿宋" w:hAnsi="仿宋" w:cs="宋体" w:hint="eastAsia"/>
          <w:sz w:val="28"/>
          <w:szCs w:val="28"/>
        </w:rPr>
        <w:t>院</w:t>
      </w:r>
      <w:r w:rsidRPr="00F8319E">
        <w:rPr>
          <w:rFonts w:ascii="仿宋" w:eastAsia="仿宋" w:hAnsi="仿宋" w:cs="宋体" w:hint="eastAsia"/>
          <w:sz w:val="28"/>
          <w:szCs w:val="28"/>
        </w:rPr>
        <w:t>公能</w:t>
      </w:r>
      <w:proofErr w:type="gramEnd"/>
      <w:r w:rsidRPr="00F8319E">
        <w:rPr>
          <w:rFonts w:ascii="仿宋" w:eastAsia="仿宋" w:hAnsi="仿宋" w:cs="宋体" w:hint="eastAsia"/>
          <w:sz w:val="28"/>
          <w:szCs w:val="28"/>
        </w:rPr>
        <w:t>奖学金</w:t>
      </w:r>
      <w:r w:rsidR="005F6D31">
        <w:rPr>
          <w:rFonts w:ascii="仿宋" w:eastAsia="仿宋" w:hAnsi="仿宋" w:cs="宋体" w:hint="eastAsia"/>
          <w:sz w:val="28"/>
          <w:szCs w:val="28"/>
        </w:rPr>
        <w:t>评审通知，组织符合申报条件的学生自由申报，学生统一填写</w:t>
      </w:r>
      <w:r w:rsidRPr="00F8319E">
        <w:rPr>
          <w:rFonts w:ascii="仿宋" w:eastAsia="仿宋" w:hAnsi="仿宋" w:cs="宋体" w:hint="eastAsia"/>
          <w:sz w:val="28"/>
          <w:szCs w:val="28"/>
        </w:rPr>
        <w:t>“</w:t>
      </w:r>
      <w:r w:rsidR="00FB3CF2" w:rsidRPr="00FB3CF2">
        <w:rPr>
          <w:rFonts w:ascii="仿宋" w:eastAsia="仿宋" w:hAnsi="仿宋" w:cs="宋体" w:hint="eastAsia"/>
          <w:sz w:val="28"/>
          <w:szCs w:val="28"/>
        </w:rPr>
        <w:t>研究公能奖学金申请审批表</w:t>
      </w:r>
      <w:r w:rsidRPr="00F8319E">
        <w:rPr>
          <w:rFonts w:ascii="仿宋" w:eastAsia="仿宋" w:hAnsi="仿宋" w:cs="宋体" w:hint="eastAsia"/>
          <w:sz w:val="28"/>
          <w:szCs w:val="28"/>
        </w:rPr>
        <w:t>”，并</w:t>
      </w:r>
      <w:r w:rsidRPr="00FB3CF2">
        <w:rPr>
          <w:rFonts w:ascii="仿宋" w:eastAsia="仿宋" w:hAnsi="仿宋" w:cs="宋体" w:hint="eastAsia"/>
          <w:sz w:val="28"/>
          <w:szCs w:val="28"/>
        </w:rPr>
        <w:t>提交相关佐证材料</w:t>
      </w:r>
      <w:r w:rsidRPr="00F8319E">
        <w:rPr>
          <w:rFonts w:ascii="仿宋" w:eastAsia="仿宋" w:hAnsi="仿宋" w:cs="宋体" w:hint="eastAsia"/>
          <w:sz w:val="28"/>
          <w:szCs w:val="28"/>
        </w:rPr>
        <w:t>。</w:t>
      </w:r>
    </w:p>
    <w:p w14:paraId="15221632" w14:textId="0C18E2CF" w:rsidR="007F2F12" w:rsidRDefault="007F2F12" w:rsidP="00DF3945">
      <w:pPr>
        <w:ind w:firstLineChars="200" w:firstLine="562"/>
        <w:rPr>
          <w:rFonts w:ascii="仿宋" w:eastAsia="仿宋" w:hAnsi="仿宋" w:cs="宋体"/>
          <w:sz w:val="28"/>
          <w:szCs w:val="28"/>
        </w:rPr>
      </w:pPr>
      <w:r w:rsidRPr="00F8319E">
        <w:rPr>
          <w:rFonts w:ascii="仿宋" w:eastAsia="仿宋" w:hAnsi="仿宋" w:cs="宋体" w:hint="eastAsia"/>
          <w:b/>
          <w:kern w:val="0"/>
          <w:sz w:val="28"/>
          <w:szCs w:val="28"/>
        </w:rPr>
        <w:t>第</w:t>
      </w:r>
      <w:r>
        <w:rPr>
          <w:rFonts w:ascii="仿宋" w:eastAsia="仿宋" w:hAnsi="仿宋" w:cs="宋体" w:hint="eastAsia"/>
          <w:b/>
          <w:kern w:val="0"/>
          <w:sz w:val="28"/>
          <w:szCs w:val="28"/>
        </w:rPr>
        <w:t>十</w:t>
      </w:r>
      <w:r w:rsidRPr="004B23CE">
        <w:rPr>
          <w:rFonts w:ascii="仿宋" w:eastAsia="仿宋" w:hAnsi="仿宋" w:cs="宋体" w:hint="eastAsia"/>
          <w:b/>
          <w:kern w:val="0"/>
          <w:sz w:val="28"/>
          <w:szCs w:val="28"/>
        </w:rPr>
        <w:t>条</w:t>
      </w:r>
      <w:r w:rsidR="004B23CE">
        <w:rPr>
          <w:rFonts w:ascii="仿宋" w:eastAsia="仿宋" w:hAnsi="仿宋" w:cs="宋体" w:hint="eastAsia"/>
          <w:b/>
          <w:kern w:val="0"/>
          <w:sz w:val="28"/>
          <w:szCs w:val="28"/>
        </w:rPr>
        <w:t xml:space="preserve"> </w:t>
      </w:r>
      <w:r w:rsidR="00EA1A78" w:rsidRPr="004B23CE">
        <w:rPr>
          <w:rFonts w:ascii="仿宋" w:eastAsia="仿宋" w:hAnsi="仿宋" w:cs="宋体" w:hint="eastAsia"/>
          <w:sz w:val="28"/>
          <w:szCs w:val="28"/>
        </w:rPr>
        <w:t>经</w:t>
      </w:r>
      <w:r w:rsidR="00EA1A78" w:rsidRPr="004B23CE">
        <w:rPr>
          <w:rFonts w:ascii="仿宋" w:eastAsia="仿宋" w:hAnsi="仿宋" w:cs="宋体" w:hint="eastAsia"/>
          <w:color w:val="000000" w:themeColor="text1"/>
          <w:sz w:val="28"/>
          <w:szCs w:val="28"/>
        </w:rPr>
        <w:t>学生</w:t>
      </w:r>
      <w:r w:rsidR="00D937B5" w:rsidRPr="004B23CE">
        <w:rPr>
          <w:rFonts w:ascii="仿宋" w:eastAsia="仿宋" w:hAnsi="仿宋" w:cs="宋体" w:hint="eastAsia"/>
          <w:color w:val="000000" w:themeColor="text1"/>
          <w:sz w:val="28"/>
          <w:szCs w:val="28"/>
        </w:rPr>
        <w:t>本人</w:t>
      </w:r>
      <w:r w:rsidR="00EA1A78" w:rsidRPr="004B23CE">
        <w:rPr>
          <w:rFonts w:ascii="仿宋" w:eastAsia="仿宋" w:hAnsi="仿宋" w:cs="宋体" w:hint="eastAsia"/>
          <w:color w:val="000000" w:themeColor="text1"/>
          <w:sz w:val="28"/>
          <w:szCs w:val="28"/>
        </w:rPr>
        <w:t>申</w:t>
      </w:r>
      <w:r w:rsidR="00EA1A78" w:rsidRPr="004B23CE">
        <w:rPr>
          <w:rFonts w:ascii="仿宋" w:eastAsia="仿宋" w:hAnsi="仿宋" w:cs="宋体" w:hint="eastAsia"/>
          <w:sz w:val="28"/>
          <w:szCs w:val="28"/>
        </w:rPr>
        <w:t>请、</w:t>
      </w:r>
      <w:r w:rsidRPr="004B23CE">
        <w:rPr>
          <w:rFonts w:ascii="仿宋" w:eastAsia="仿宋" w:hAnsi="仿宋" w:cs="宋体" w:hint="eastAsia"/>
          <w:sz w:val="28"/>
          <w:szCs w:val="28"/>
        </w:rPr>
        <w:t>学院</w:t>
      </w:r>
      <w:r>
        <w:rPr>
          <w:rFonts w:ascii="仿宋" w:eastAsia="仿宋" w:hAnsi="仿宋" w:cs="宋体" w:hint="eastAsia"/>
          <w:sz w:val="28"/>
          <w:szCs w:val="28"/>
        </w:rPr>
        <w:t>办公室对公能奖学金申请人提交材料进行核实</w:t>
      </w:r>
      <w:r w:rsidR="005F6D31">
        <w:rPr>
          <w:rFonts w:ascii="仿宋" w:eastAsia="仿宋" w:hAnsi="仿宋" w:cs="宋体" w:hint="eastAsia"/>
          <w:sz w:val="28"/>
          <w:szCs w:val="28"/>
        </w:rPr>
        <w:t>并组织公开展示</w:t>
      </w:r>
      <w:r>
        <w:rPr>
          <w:rFonts w:ascii="仿宋" w:eastAsia="仿宋" w:hAnsi="仿宋" w:cs="宋体" w:hint="eastAsia"/>
          <w:sz w:val="28"/>
          <w:szCs w:val="28"/>
        </w:rPr>
        <w:t>。依据</w:t>
      </w:r>
      <w:r w:rsidR="005F6D31">
        <w:rPr>
          <w:rFonts w:ascii="仿宋" w:eastAsia="仿宋" w:hAnsi="仿宋" w:cs="宋体" w:hint="eastAsia"/>
          <w:b/>
          <w:sz w:val="28"/>
          <w:szCs w:val="28"/>
        </w:rPr>
        <w:t>第五</w:t>
      </w:r>
      <w:r w:rsidRPr="001A1DF8">
        <w:rPr>
          <w:rFonts w:ascii="仿宋" w:eastAsia="仿宋" w:hAnsi="仿宋" w:cs="宋体" w:hint="eastAsia"/>
          <w:b/>
          <w:sz w:val="28"/>
          <w:szCs w:val="28"/>
        </w:rPr>
        <w:t>章</w:t>
      </w:r>
      <w:r w:rsidR="00DF3945" w:rsidRPr="00DF3945">
        <w:rPr>
          <w:rFonts w:ascii="仿宋" w:eastAsia="仿宋" w:hAnsi="仿宋" w:cs="宋体" w:hint="eastAsia"/>
          <w:sz w:val="28"/>
          <w:szCs w:val="28"/>
        </w:rPr>
        <w:t>的评审标准，</w:t>
      </w:r>
      <w:r w:rsidR="00D27BF2">
        <w:rPr>
          <w:rFonts w:ascii="仿宋" w:eastAsia="仿宋" w:hAnsi="仿宋" w:cs="宋体" w:hint="eastAsia"/>
          <w:sz w:val="28"/>
          <w:szCs w:val="28"/>
        </w:rPr>
        <w:t>计算综合测评成绩</w:t>
      </w:r>
      <w:r>
        <w:rPr>
          <w:rFonts w:ascii="仿宋" w:eastAsia="仿宋" w:hAnsi="仿宋" w:cs="宋体" w:hint="eastAsia"/>
          <w:sz w:val="28"/>
          <w:szCs w:val="28"/>
        </w:rPr>
        <w:t>并进行排序，结合当年学院一等、</w:t>
      </w:r>
      <w:proofErr w:type="gramStart"/>
      <w:r>
        <w:rPr>
          <w:rFonts w:ascii="仿宋" w:eastAsia="仿宋" w:hAnsi="仿宋" w:cs="宋体" w:hint="eastAsia"/>
          <w:sz w:val="28"/>
          <w:szCs w:val="28"/>
        </w:rPr>
        <w:t>二等公能</w:t>
      </w:r>
      <w:r w:rsidRPr="004069A2">
        <w:rPr>
          <w:rFonts w:ascii="仿宋" w:eastAsia="仿宋" w:hAnsi="仿宋" w:cs="宋体" w:hint="eastAsia"/>
          <w:sz w:val="28"/>
          <w:szCs w:val="28"/>
        </w:rPr>
        <w:t>奖学金</w:t>
      </w:r>
      <w:proofErr w:type="gramEnd"/>
      <w:r w:rsidRPr="004069A2">
        <w:rPr>
          <w:rFonts w:ascii="仿宋" w:eastAsia="仿宋" w:hAnsi="仿宋" w:cs="宋体" w:hint="eastAsia"/>
          <w:sz w:val="28"/>
          <w:szCs w:val="28"/>
        </w:rPr>
        <w:t>名额</w:t>
      </w:r>
      <w:r>
        <w:rPr>
          <w:rFonts w:ascii="仿宋" w:eastAsia="仿宋" w:hAnsi="仿宋" w:cs="宋体" w:hint="eastAsia"/>
          <w:sz w:val="28"/>
          <w:szCs w:val="28"/>
        </w:rPr>
        <w:t>，分数由高至低依次获得一等、二等奖学金。</w:t>
      </w:r>
    </w:p>
    <w:p w14:paraId="57BA399B" w14:textId="794FB2EE" w:rsidR="007F2F12" w:rsidRDefault="007F2F12" w:rsidP="00090EEF">
      <w:pPr>
        <w:ind w:firstLineChars="200" w:firstLine="562"/>
        <w:rPr>
          <w:rFonts w:ascii="仿宋" w:eastAsia="仿宋" w:hAnsi="仿宋" w:cs="宋体"/>
          <w:kern w:val="0"/>
          <w:sz w:val="28"/>
          <w:szCs w:val="28"/>
        </w:rPr>
      </w:pPr>
      <w:r w:rsidRPr="00A01430">
        <w:rPr>
          <w:rFonts w:ascii="仿宋" w:eastAsia="仿宋" w:hAnsi="仿宋" w:cs="宋体" w:hint="eastAsia"/>
          <w:b/>
          <w:kern w:val="0"/>
          <w:sz w:val="28"/>
          <w:szCs w:val="28"/>
        </w:rPr>
        <w:t>第十</w:t>
      </w:r>
      <w:r w:rsidR="000A2833">
        <w:rPr>
          <w:rFonts w:ascii="仿宋" w:eastAsia="仿宋" w:hAnsi="仿宋" w:cs="宋体" w:hint="eastAsia"/>
          <w:b/>
          <w:kern w:val="0"/>
          <w:sz w:val="28"/>
          <w:szCs w:val="28"/>
        </w:rPr>
        <w:t>一</w:t>
      </w:r>
      <w:r w:rsidRPr="00A01430">
        <w:rPr>
          <w:rFonts w:ascii="仿宋" w:eastAsia="仿宋" w:hAnsi="仿宋" w:cs="宋体" w:hint="eastAsia"/>
          <w:b/>
          <w:kern w:val="0"/>
          <w:sz w:val="28"/>
          <w:szCs w:val="28"/>
        </w:rPr>
        <w:t>条</w:t>
      </w:r>
      <w:r w:rsidRPr="00A01430">
        <w:rPr>
          <w:rFonts w:ascii="仿宋" w:eastAsia="仿宋" w:hAnsi="仿宋" w:cs="宋体" w:hint="eastAsia"/>
          <w:kern w:val="0"/>
          <w:sz w:val="28"/>
          <w:szCs w:val="28"/>
        </w:rPr>
        <w:t xml:space="preserve"> </w:t>
      </w:r>
      <w:r w:rsidRPr="008521F5">
        <w:rPr>
          <w:rFonts w:ascii="仿宋" w:eastAsia="仿宋" w:hAnsi="仿宋" w:cs="宋体" w:hint="eastAsia"/>
          <w:kern w:val="0"/>
          <w:sz w:val="28"/>
          <w:szCs w:val="28"/>
        </w:rPr>
        <w:t>初评结果提交</w:t>
      </w:r>
      <w:r w:rsidR="00A64190">
        <w:rPr>
          <w:rFonts w:ascii="仿宋" w:eastAsia="仿宋" w:hAnsi="仿宋" w:cs="宋体" w:hint="eastAsia"/>
          <w:kern w:val="0"/>
          <w:sz w:val="28"/>
          <w:szCs w:val="28"/>
        </w:rPr>
        <w:t>至学院研究生奖学金评审</w:t>
      </w:r>
      <w:r>
        <w:rPr>
          <w:rFonts w:ascii="仿宋" w:eastAsia="仿宋" w:hAnsi="仿宋" w:cs="宋体" w:hint="eastAsia"/>
          <w:kern w:val="0"/>
          <w:sz w:val="28"/>
          <w:szCs w:val="28"/>
        </w:rPr>
        <w:t>委员会审定，</w:t>
      </w:r>
      <w:r w:rsidRPr="008521F5">
        <w:rPr>
          <w:rFonts w:ascii="仿宋" w:eastAsia="仿宋" w:hAnsi="仿宋" w:cs="宋体" w:hint="eastAsia"/>
          <w:kern w:val="0"/>
          <w:sz w:val="28"/>
          <w:szCs w:val="28"/>
        </w:rPr>
        <w:t>确定获奖学生名单后，在学院内进行不少于3</w:t>
      </w:r>
      <w:r w:rsidR="00A64190">
        <w:rPr>
          <w:rFonts w:ascii="仿宋" w:eastAsia="仿宋" w:hAnsi="仿宋" w:cs="宋体" w:hint="eastAsia"/>
          <w:kern w:val="0"/>
          <w:sz w:val="28"/>
          <w:szCs w:val="28"/>
        </w:rPr>
        <w:t>个工作日的公示。公示无异议后，将相关材料报学校党委研究生工作部</w:t>
      </w:r>
      <w:r>
        <w:rPr>
          <w:rFonts w:ascii="仿宋" w:eastAsia="仿宋" w:hAnsi="仿宋" w:cs="宋体" w:hint="eastAsia"/>
          <w:kern w:val="0"/>
          <w:sz w:val="28"/>
          <w:szCs w:val="28"/>
        </w:rPr>
        <w:t>。</w:t>
      </w:r>
    </w:p>
    <w:p w14:paraId="1E40C70D" w14:textId="77777777" w:rsidR="001174A6" w:rsidRPr="00090EEF" w:rsidRDefault="001174A6" w:rsidP="001174A6">
      <w:pPr>
        <w:ind w:firstLineChars="200" w:firstLine="560"/>
        <w:rPr>
          <w:rFonts w:ascii="仿宋" w:eastAsia="仿宋" w:hAnsi="仿宋" w:cs="宋体"/>
          <w:sz w:val="28"/>
          <w:szCs w:val="28"/>
        </w:rPr>
      </w:pPr>
    </w:p>
    <w:p w14:paraId="36210C19" w14:textId="77777777" w:rsidR="007F2F12" w:rsidRPr="006341B5" w:rsidRDefault="007F1BC6" w:rsidP="007F2F12">
      <w:pPr>
        <w:spacing w:line="276" w:lineRule="auto"/>
        <w:jc w:val="center"/>
        <w:rPr>
          <w:rFonts w:ascii="黑体" w:eastAsia="黑体" w:hAnsi="黑体"/>
          <w:bCs/>
          <w:sz w:val="30"/>
          <w:szCs w:val="30"/>
        </w:rPr>
      </w:pPr>
      <w:r>
        <w:rPr>
          <w:rFonts w:ascii="黑体" w:eastAsia="黑体" w:hAnsi="黑体" w:cs="宋体" w:hint="eastAsia"/>
          <w:bCs/>
          <w:sz w:val="30"/>
          <w:szCs w:val="30"/>
        </w:rPr>
        <w:t>第五</w:t>
      </w:r>
      <w:r w:rsidR="007F2F12" w:rsidRPr="006341B5">
        <w:rPr>
          <w:rFonts w:ascii="黑体" w:eastAsia="黑体" w:hAnsi="黑体" w:cs="宋体" w:hint="eastAsia"/>
          <w:bCs/>
          <w:sz w:val="30"/>
          <w:szCs w:val="30"/>
        </w:rPr>
        <w:t xml:space="preserve">章 </w:t>
      </w:r>
      <w:r w:rsidR="007F2F12">
        <w:rPr>
          <w:rFonts w:ascii="黑体" w:eastAsia="黑体" w:hAnsi="黑体" w:cs="宋体" w:hint="eastAsia"/>
          <w:bCs/>
          <w:sz w:val="30"/>
          <w:szCs w:val="30"/>
        </w:rPr>
        <w:t>评审</w:t>
      </w:r>
      <w:r w:rsidR="007F2F12" w:rsidRPr="006341B5">
        <w:rPr>
          <w:rFonts w:ascii="黑体" w:eastAsia="黑体" w:hAnsi="黑体" w:cs="宋体" w:hint="eastAsia"/>
          <w:bCs/>
          <w:sz w:val="30"/>
          <w:szCs w:val="30"/>
        </w:rPr>
        <w:t>标准</w:t>
      </w:r>
    </w:p>
    <w:p w14:paraId="2CD9F4C6" w14:textId="182C9998" w:rsidR="007F2F12" w:rsidRDefault="00090EEF" w:rsidP="007F2F12">
      <w:pPr>
        <w:widowControl/>
        <w:ind w:firstLine="555"/>
        <w:jc w:val="left"/>
        <w:rPr>
          <w:rFonts w:ascii="仿宋" w:eastAsia="仿宋" w:hAnsi="仿宋"/>
          <w:kern w:val="0"/>
          <w:sz w:val="28"/>
          <w:szCs w:val="28"/>
        </w:rPr>
      </w:pPr>
      <w:r>
        <w:rPr>
          <w:rFonts w:ascii="仿宋" w:eastAsia="仿宋" w:hAnsi="仿宋" w:hint="eastAsia"/>
          <w:b/>
          <w:sz w:val="28"/>
          <w:szCs w:val="28"/>
        </w:rPr>
        <w:t>第十</w:t>
      </w:r>
      <w:r w:rsidR="000A2833">
        <w:rPr>
          <w:rFonts w:ascii="仿宋" w:eastAsia="仿宋" w:hAnsi="仿宋" w:hint="eastAsia"/>
          <w:b/>
          <w:sz w:val="28"/>
          <w:szCs w:val="28"/>
        </w:rPr>
        <w:t>二</w:t>
      </w:r>
      <w:r w:rsidR="007F2F12" w:rsidRPr="002E4DA9">
        <w:rPr>
          <w:rFonts w:ascii="仿宋" w:eastAsia="仿宋" w:hAnsi="仿宋" w:hint="eastAsia"/>
          <w:b/>
          <w:sz w:val="28"/>
          <w:szCs w:val="28"/>
        </w:rPr>
        <w:t>条</w:t>
      </w:r>
      <w:r w:rsidR="007F2F12">
        <w:rPr>
          <w:rFonts w:ascii="仿宋" w:eastAsia="仿宋" w:hAnsi="仿宋" w:hint="eastAsia"/>
          <w:b/>
          <w:sz w:val="28"/>
          <w:szCs w:val="28"/>
        </w:rPr>
        <w:t xml:space="preserve"> </w:t>
      </w:r>
      <w:r w:rsidR="007F2F12" w:rsidRPr="002E4327">
        <w:rPr>
          <w:rFonts w:ascii="仿宋" w:eastAsia="仿宋" w:hAnsi="仿宋" w:hint="eastAsia"/>
          <w:kern w:val="0"/>
          <w:sz w:val="28"/>
          <w:szCs w:val="28"/>
        </w:rPr>
        <w:t>奖励标准</w:t>
      </w:r>
      <w:r w:rsidR="007F2F12">
        <w:rPr>
          <w:rFonts w:ascii="仿宋" w:eastAsia="仿宋" w:hAnsi="仿宋" w:hint="eastAsia"/>
          <w:kern w:val="0"/>
          <w:sz w:val="28"/>
          <w:szCs w:val="28"/>
        </w:rPr>
        <w:t>如下</w:t>
      </w:r>
    </w:p>
    <w:p w14:paraId="409013AA" w14:textId="77777777" w:rsidR="007F2F12" w:rsidRDefault="007F2F12" w:rsidP="007F2F12">
      <w:pPr>
        <w:widowControl/>
        <w:ind w:firstLine="570"/>
        <w:jc w:val="left"/>
        <w:rPr>
          <w:rFonts w:ascii="仿宋" w:eastAsia="仿宋" w:hAnsi="仿宋"/>
          <w:kern w:val="0"/>
          <w:sz w:val="28"/>
          <w:szCs w:val="28"/>
        </w:rPr>
      </w:pPr>
      <w:r>
        <w:rPr>
          <w:rFonts w:ascii="仿宋" w:eastAsia="仿宋" w:hAnsi="仿宋" w:hint="eastAsia"/>
          <w:kern w:val="0"/>
          <w:sz w:val="28"/>
          <w:szCs w:val="28"/>
        </w:rPr>
        <w:lastRenderedPageBreak/>
        <w:t>新生入学后一</w:t>
      </w:r>
      <w:proofErr w:type="gramStart"/>
      <w:r>
        <w:rPr>
          <w:rFonts w:ascii="仿宋" w:eastAsia="仿宋" w:hAnsi="仿宋" w:hint="eastAsia"/>
          <w:kern w:val="0"/>
          <w:sz w:val="28"/>
          <w:szCs w:val="28"/>
        </w:rPr>
        <w:t>年级公能奖学金</w:t>
      </w:r>
      <w:proofErr w:type="gramEnd"/>
      <w:r>
        <w:rPr>
          <w:rFonts w:ascii="仿宋" w:eastAsia="仿宋" w:hAnsi="仿宋" w:hint="eastAsia"/>
          <w:kern w:val="0"/>
          <w:sz w:val="28"/>
          <w:szCs w:val="28"/>
        </w:rPr>
        <w:t>按照评定</w:t>
      </w:r>
      <w:proofErr w:type="gramStart"/>
      <w:r>
        <w:rPr>
          <w:rFonts w:ascii="仿宋" w:eastAsia="仿宋" w:hAnsi="仿宋" w:hint="eastAsia"/>
          <w:kern w:val="0"/>
          <w:sz w:val="28"/>
          <w:szCs w:val="28"/>
        </w:rPr>
        <w:t>前标准</w:t>
      </w:r>
      <w:proofErr w:type="gramEnd"/>
      <w:r>
        <w:rPr>
          <w:rFonts w:ascii="仿宋" w:eastAsia="仿宋" w:hAnsi="仿宋" w:hint="eastAsia"/>
          <w:kern w:val="0"/>
          <w:sz w:val="28"/>
          <w:szCs w:val="28"/>
        </w:rPr>
        <w:t>发放</w:t>
      </w:r>
      <w:r w:rsidRPr="00E973C3">
        <w:rPr>
          <w:rFonts w:ascii="仿宋" w:eastAsia="仿宋" w:hAnsi="仿宋" w:hint="eastAsia"/>
          <w:kern w:val="0"/>
          <w:sz w:val="28"/>
          <w:szCs w:val="28"/>
        </w:rPr>
        <w:t>。</w:t>
      </w:r>
    </w:p>
    <w:p w14:paraId="724F4263" w14:textId="77777777" w:rsidR="007F2F12" w:rsidRPr="00DE27B6" w:rsidRDefault="007F2F12" w:rsidP="007F2F12">
      <w:pPr>
        <w:widowControl/>
        <w:ind w:firstLine="570"/>
        <w:jc w:val="left"/>
        <w:rPr>
          <w:rFonts w:ascii="仿宋" w:eastAsia="仿宋" w:hAnsi="仿宋"/>
          <w:kern w:val="0"/>
          <w:sz w:val="28"/>
          <w:szCs w:val="28"/>
        </w:rPr>
      </w:pPr>
      <w:r>
        <w:rPr>
          <w:rFonts w:ascii="仿宋" w:eastAsia="仿宋" w:hAnsi="仿宋" w:hint="eastAsia"/>
          <w:kern w:val="0"/>
          <w:sz w:val="28"/>
          <w:szCs w:val="28"/>
        </w:rPr>
        <w:t>二年级及以后</w:t>
      </w:r>
      <w:proofErr w:type="gramStart"/>
      <w:r>
        <w:rPr>
          <w:rFonts w:ascii="仿宋" w:eastAsia="仿宋" w:hAnsi="仿宋" w:hint="eastAsia"/>
          <w:kern w:val="0"/>
          <w:sz w:val="28"/>
          <w:szCs w:val="28"/>
        </w:rPr>
        <w:t>的公能奖学金</w:t>
      </w:r>
      <w:proofErr w:type="gramEnd"/>
      <w:r>
        <w:rPr>
          <w:rFonts w:ascii="仿宋" w:eastAsia="仿宋" w:hAnsi="仿宋" w:hint="eastAsia"/>
          <w:kern w:val="0"/>
          <w:sz w:val="28"/>
          <w:szCs w:val="28"/>
        </w:rPr>
        <w:t>，根据</w:t>
      </w:r>
      <w:r w:rsidR="00DF3945">
        <w:rPr>
          <w:rFonts w:ascii="仿宋" w:eastAsia="仿宋" w:hAnsi="仿宋" w:hint="eastAsia"/>
          <w:kern w:val="0"/>
          <w:sz w:val="28"/>
          <w:szCs w:val="28"/>
        </w:rPr>
        <w:t>本细则</w:t>
      </w:r>
      <w:r>
        <w:rPr>
          <w:rFonts w:ascii="仿宋" w:eastAsia="仿宋" w:hAnsi="仿宋" w:hint="eastAsia"/>
          <w:kern w:val="0"/>
          <w:sz w:val="28"/>
          <w:szCs w:val="28"/>
        </w:rPr>
        <w:t>进行计分。</w:t>
      </w:r>
    </w:p>
    <w:p w14:paraId="65B2C3CD" w14:textId="4D47B87F" w:rsidR="007F2F12" w:rsidRDefault="007F2F12" w:rsidP="007F2F12">
      <w:pPr>
        <w:autoSpaceDE w:val="0"/>
        <w:autoSpaceDN w:val="0"/>
        <w:adjustRightInd w:val="0"/>
        <w:ind w:firstLine="570"/>
        <w:rPr>
          <w:rFonts w:ascii="仿宋" w:eastAsia="仿宋" w:hAnsi="仿宋" w:cs="宋体"/>
          <w:sz w:val="28"/>
          <w:szCs w:val="28"/>
        </w:rPr>
      </w:pPr>
      <w:r w:rsidRPr="00A45BF8">
        <w:rPr>
          <w:rFonts w:ascii="仿宋" w:eastAsia="仿宋" w:hAnsi="仿宋" w:cs="宋体" w:hint="eastAsia"/>
          <w:b/>
          <w:sz w:val="28"/>
          <w:szCs w:val="28"/>
        </w:rPr>
        <w:t>第</w:t>
      </w:r>
      <w:r w:rsidR="00090EEF">
        <w:rPr>
          <w:rFonts w:ascii="仿宋" w:eastAsia="仿宋" w:hAnsi="仿宋" w:cs="宋体" w:hint="eastAsia"/>
          <w:b/>
          <w:sz w:val="28"/>
          <w:szCs w:val="28"/>
        </w:rPr>
        <w:t>十</w:t>
      </w:r>
      <w:r w:rsidR="000A2833">
        <w:rPr>
          <w:rFonts w:ascii="仿宋" w:eastAsia="仿宋" w:hAnsi="仿宋" w:cs="宋体" w:hint="eastAsia"/>
          <w:b/>
          <w:sz w:val="28"/>
          <w:szCs w:val="28"/>
        </w:rPr>
        <w:t>三</w:t>
      </w:r>
      <w:r w:rsidRPr="00A45BF8">
        <w:rPr>
          <w:rFonts w:ascii="仿宋" w:eastAsia="仿宋" w:hAnsi="仿宋" w:cs="宋体" w:hint="eastAsia"/>
          <w:b/>
          <w:sz w:val="28"/>
          <w:szCs w:val="28"/>
        </w:rPr>
        <w:t>条</w:t>
      </w:r>
      <w:r>
        <w:rPr>
          <w:rFonts w:ascii="仿宋" w:eastAsia="仿宋" w:hAnsi="仿宋" w:cs="宋体" w:hint="eastAsia"/>
          <w:sz w:val="28"/>
          <w:szCs w:val="28"/>
        </w:rPr>
        <w:t xml:space="preserve"> 综合测评成绩组成与计算</w:t>
      </w:r>
    </w:p>
    <w:p w14:paraId="160E88C9" w14:textId="77777777" w:rsidR="00512686" w:rsidRPr="00131C4B" w:rsidRDefault="00512686" w:rsidP="00512686">
      <w:pPr>
        <w:autoSpaceDE w:val="0"/>
        <w:autoSpaceDN w:val="0"/>
        <w:adjustRightInd w:val="0"/>
        <w:ind w:firstLine="570"/>
        <w:rPr>
          <w:rFonts w:ascii="仿宋" w:eastAsia="仿宋" w:hAnsi="仿宋" w:cs="宋体"/>
          <w:bCs/>
          <w:kern w:val="0"/>
          <w:sz w:val="28"/>
          <w:szCs w:val="28"/>
        </w:rPr>
      </w:pPr>
      <w:r>
        <w:rPr>
          <w:rFonts w:ascii="仿宋" w:eastAsia="仿宋" w:hAnsi="仿宋" w:cs="宋体" w:hint="eastAsia"/>
          <w:sz w:val="28"/>
          <w:szCs w:val="28"/>
        </w:rPr>
        <w:t>综合测评成绩由四个部分组成，分别是学分绩（含必修课、选修课）、教学科研实践、公开展示成绩及学术科研成果。</w:t>
      </w:r>
      <w:proofErr w:type="gramStart"/>
      <w:r>
        <w:rPr>
          <w:rFonts w:ascii="仿宋" w:eastAsia="仿宋" w:hAnsi="仿宋" w:cs="宋体" w:hint="eastAsia"/>
          <w:sz w:val="28"/>
          <w:szCs w:val="28"/>
        </w:rPr>
        <w:t>学分绩由研究生</w:t>
      </w:r>
      <w:proofErr w:type="gramEnd"/>
      <w:r>
        <w:rPr>
          <w:rFonts w:ascii="仿宋" w:eastAsia="仿宋" w:hAnsi="仿宋" w:cs="宋体" w:hint="eastAsia"/>
          <w:sz w:val="28"/>
          <w:szCs w:val="28"/>
        </w:rPr>
        <w:t>管理系统自动生成的学分绩为参考依据；教学科研实践满分为1</w:t>
      </w:r>
      <w:r>
        <w:rPr>
          <w:rFonts w:ascii="仿宋" w:eastAsia="仿宋" w:hAnsi="仿宋" w:cs="宋体"/>
          <w:sz w:val="28"/>
          <w:szCs w:val="28"/>
        </w:rPr>
        <w:t>00</w:t>
      </w:r>
      <w:r>
        <w:rPr>
          <w:rFonts w:ascii="仿宋" w:eastAsia="仿宋" w:hAnsi="仿宋" w:cs="宋体" w:hint="eastAsia"/>
          <w:sz w:val="28"/>
          <w:szCs w:val="28"/>
        </w:rPr>
        <w:t>分，依据学生在参评学年参与的教学实践活动为依据，由各教研室给出分数；公开展示由申请人进行5-</w:t>
      </w:r>
      <w:r>
        <w:rPr>
          <w:rFonts w:ascii="仿宋" w:eastAsia="仿宋" w:hAnsi="仿宋" w:cs="宋体"/>
          <w:sz w:val="28"/>
          <w:szCs w:val="28"/>
        </w:rPr>
        <w:t>10</w:t>
      </w:r>
      <w:r>
        <w:rPr>
          <w:rFonts w:ascii="仿宋" w:eastAsia="仿宋" w:hAnsi="仿宋" w:cs="宋体" w:hint="eastAsia"/>
          <w:sz w:val="28"/>
          <w:szCs w:val="28"/>
        </w:rPr>
        <w:t>分钟的陈述，由</w:t>
      </w:r>
      <w:r>
        <w:rPr>
          <w:rFonts w:ascii="仿宋" w:eastAsia="仿宋" w:hAnsi="仿宋" w:cs="宋体" w:hint="eastAsia"/>
          <w:bCs/>
          <w:kern w:val="0"/>
          <w:sz w:val="28"/>
          <w:szCs w:val="28"/>
        </w:rPr>
        <w:t>国家</w:t>
      </w:r>
      <w:r w:rsidRPr="0080723B">
        <w:rPr>
          <w:rFonts w:ascii="仿宋" w:eastAsia="仿宋" w:hAnsi="仿宋" w:cs="宋体" w:hint="eastAsia"/>
          <w:bCs/>
          <w:kern w:val="0"/>
          <w:sz w:val="28"/>
          <w:szCs w:val="28"/>
        </w:rPr>
        <w:t>奖学金评审</w:t>
      </w:r>
      <w:r>
        <w:rPr>
          <w:rFonts w:ascii="仿宋" w:eastAsia="仿宋" w:hAnsi="仿宋" w:cs="宋体" w:hint="eastAsia"/>
          <w:bCs/>
          <w:kern w:val="0"/>
          <w:sz w:val="28"/>
          <w:szCs w:val="28"/>
        </w:rPr>
        <w:t>工作小组组织评审，学术科研成果分数需依照《附件4：南开大学哲学院研究生奖学金评审计分细则》进行评审。</w:t>
      </w:r>
    </w:p>
    <w:p w14:paraId="46A23D6B" w14:textId="77777777" w:rsidR="00EA1A78" w:rsidRPr="004B23CE" w:rsidRDefault="007F2F12" w:rsidP="00EA1A78">
      <w:pPr>
        <w:autoSpaceDE w:val="0"/>
        <w:autoSpaceDN w:val="0"/>
        <w:adjustRightInd w:val="0"/>
        <w:ind w:firstLine="570"/>
        <w:rPr>
          <w:rFonts w:ascii="仿宋" w:eastAsia="仿宋" w:hAnsi="仿宋" w:cs="宋体"/>
          <w:color w:val="000000" w:themeColor="text1"/>
          <w:sz w:val="28"/>
          <w:szCs w:val="28"/>
        </w:rPr>
      </w:pPr>
      <w:r>
        <w:rPr>
          <w:rFonts w:ascii="仿宋" w:eastAsia="仿宋" w:hAnsi="仿宋" w:cs="宋体" w:hint="eastAsia"/>
          <w:sz w:val="28"/>
          <w:szCs w:val="28"/>
        </w:rPr>
        <w:t>学术科研成果必须以南开大学哲学院为</w:t>
      </w:r>
      <w:r w:rsidRPr="00DE27B6">
        <w:rPr>
          <w:rFonts w:ascii="仿宋" w:eastAsia="仿宋" w:hAnsi="仿宋" w:cs="宋体" w:hint="eastAsia"/>
          <w:sz w:val="28"/>
          <w:szCs w:val="28"/>
        </w:rPr>
        <w:t>第一署名单位</w:t>
      </w:r>
      <w:r w:rsidRPr="001F056A">
        <w:rPr>
          <w:rFonts w:ascii="仿宋" w:eastAsia="仿宋" w:hAnsi="仿宋" w:cs="宋体" w:hint="eastAsia"/>
          <w:sz w:val="28"/>
          <w:szCs w:val="28"/>
        </w:rPr>
        <w:t>，申请人必须为科研成果主要完成</w:t>
      </w:r>
      <w:r>
        <w:rPr>
          <w:rFonts w:ascii="仿宋" w:eastAsia="仿宋" w:hAnsi="仿宋" w:cs="宋体" w:hint="eastAsia"/>
          <w:sz w:val="28"/>
          <w:szCs w:val="28"/>
        </w:rPr>
        <w:t>人。</w:t>
      </w:r>
      <w:r w:rsidR="00C228FC" w:rsidRPr="004B23CE">
        <w:rPr>
          <w:rFonts w:ascii="仿宋" w:eastAsia="仿宋" w:hAnsi="仿宋" w:cs="宋体" w:hint="eastAsia"/>
          <w:sz w:val="28"/>
          <w:szCs w:val="28"/>
        </w:rPr>
        <w:t>科研成果须与本学科所学专业密切相关。</w:t>
      </w:r>
      <w:r w:rsidR="004C41C7">
        <w:rPr>
          <w:rFonts w:ascii="仿宋" w:eastAsia="仿宋" w:hAnsi="仿宋" w:cs="宋体" w:hint="eastAsia"/>
          <w:sz w:val="28"/>
          <w:szCs w:val="28"/>
        </w:rPr>
        <w:t>科研成果</w:t>
      </w:r>
      <w:r w:rsidR="00EA1A78" w:rsidRPr="004B23CE">
        <w:rPr>
          <w:rFonts w:ascii="仿宋" w:eastAsia="仿宋" w:hAnsi="仿宋" w:cs="宋体" w:hint="eastAsia"/>
          <w:sz w:val="28"/>
          <w:szCs w:val="28"/>
        </w:rPr>
        <w:t>包含已发表、已出版、已参与的科研成果</w:t>
      </w:r>
      <w:r w:rsidR="00EA1A78" w:rsidRPr="004B23CE">
        <w:rPr>
          <w:rFonts w:ascii="仿宋" w:eastAsia="仿宋" w:hAnsi="仿宋" w:cs="宋体" w:hint="eastAsia"/>
          <w:color w:val="000000" w:themeColor="text1"/>
          <w:sz w:val="28"/>
          <w:szCs w:val="28"/>
        </w:rPr>
        <w:t>及学术活动，同时日期须在本年度国家奖学金评定期限之内</w:t>
      </w:r>
      <w:r w:rsidR="00EA1A78" w:rsidRPr="004B23CE">
        <w:rPr>
          <w:rFonts w:ascii="仿宋" w:eastAsia="仿宋" w:hAnsi="仿宋" w:cs="宋体"/>
          <w:color w:val="000000" w:themeColor="text1"/>
          <w:sz w:val="28"/>
          <w:szCs w:val="28"/>
        </w:rPr>
        <w:t>，</w:t>
      </w:r>
      <w:r w:rsidR="00EA1A78" w:rsidRPr="004B23CE">
        <w:rPr>
          <w:rFonts w:ascii="仿宋" w:eastAsia="仿宋" w:hAnsi="仿宋" w:cs="宋体" w:hint="eastAsia"/>
          <w:color w:val="000000" w:themeColor="text1"/>
          <w:sz w:val="28"/>
          <w:szCs w:val="28"/>
        </w:rPr>
        <w:t>且满足没有参</w:t>
      </w:r>
      <w:r w:rsidR="00D937B5" w:rsidRPr="004B23CE">
        <w:rPr>
          <w:rFonts w:ascii="仿宋" w:eastAsia="仿宋" w:hAnsi="仿宋" w:cs="宋体" w:hint="eastAsia"/>
          <w:color w:val="000000" w:themeColor="text1"/>
          <w:sz w:val="28"/>
          <w:szCs w:val="28"/>
        </w:rPr>
        <w:t>加</w:t>
      </w:r>
      <w:r w:rsidR="00EA1A78" w:rsidRPr="004B23CE">
        <w:rPr>
          <w:rFonts w:ascii="仿宋" w:eastAsia="仿宋" w:hAnsi="仿宋" w:cs="宋体" w:hint="eastAsia"/>
          <w:color w:val="000000" w:themeColor="text1"/>
          <w:sz w:val="28"/>
          <w:szCs w:val="28"/>
        </w:rPr>
        <w:t>上年度国家奖学金评定等要求。</w:t>
      </w:r>
      <w:r w:rsidR="004C41C7" w:rsidRPr="00196137">
        <w:rPr>
          <w:rFonts w:ascii="仿宋" w:eastAsia="仿宋" w:hAnsi="仿宋" w:cs="宋体"/>
          <w:sz w:val="28"/>
          <w:szCs w:val="28"/>
        </w:rPr>
        <w:t>毕业班</w:t>
      </w:r>
      <w:r w:rsidR="004C41C7" w:rsidRPr="00196137">
        <w:rPr>
          <w:rFonts w:ascii="仿宋" w:eastAsia="仿宋" w:hAnsi="仿宋" w:cs="宋体" w:hint="eastAsia"/>
          <w:sz w:val="28"/>
          <w:szCs w:val="28"/>
        </w:rPr>
        <w:t>年级</w:t>
      </w:r>
      <w:r w:rsidR="004C41C7" w:rsidRPr="00196137">
        <w:rPr>
          <w:rFonts w:ascii="仿宋" w:eastAsia="仿宋" w:hAnsi="仿宋" w:cs="宋体"/>
          <w:sz w:val="28"/>
          <w:szCs w:val="28"/>
        </w:rPr>
        <w:t>学生</w:t>
      </w:r>
      <w:r w:rsidR="004C41C7" w:rsidRPr="00196137">
        <w:rPr>
          <w:rFonts w:ascii="仿宋" w:eastAsia="仿宋" w:hAnsi="仿宋" w:cs="宋体" w:hint="eastAsia"/>
          <w:sz w:val="28"/>
          <w:szCs w:val="28"/>
        </w:rPr>
        <w:t>的</w:t>
      </w:r>
      <w:r w:rsidR="004C41C7" w:rsidRPr="00196137">
        <w:rPr>
          <w:rFonts w:ascii="仿宋" w:eastAsia="仿宋" w:hAnsi="仿宋" w:cs="宋体"/>
          <w:sz w:val="28"/>
          <w:szCs w:val="28"/>
        </w:rPr>
        <w:t>科研成果</w:t>
      </w:r>
      <w:r w:rsidR="004C41C7" w:rsidRPr="00196137">
        <w:rPr>
          <w:rFonts w:ascii="仿宋" w:eastAsia="仿宋" w:hAnsi="仿宋" w:cs="宋体" w:hint="eastAsia"/>
          <w:sz w:val="28"/>
          <w:szCs w:val="28"/>
        </w:rPr>
        <w:t>可</w:t>
      </w:r>
      <w:r w:rsidR="004C41C7" w:rsidRPr="00196137">
        <w:rPr>
          <w:rFonts w:ascii="仿宋" w:eastAsia="仿宋" w:hAnsi="仿宋" w:cs="宋体"/>
          <w:sz w:val="28"/>
          <w:szCs w:val="28"/>
        </w:rPr>
        <w:t>放宽至</w:t>
      </w:r>
      <w:r w:rsidR="004C41C7" w:rsidRPr="00196137">
        <w:rPr>
          <w:rFonts w:ascii="仿宋" w:eastAsia="仿宋" w:hAnsi="仿宋" w:cs="宋体" w:hint="eastAsia"/>
          <w:sz w:val="28"/>
          <w:szCs w:val="28"/>
        </w:rPr>
        <w:t>有</w:t>
      </w:r>
      <w:r w:rsidR="004C41C7" w:rsidRPr="00196137">
        <w:rPr>
          <w:rFonts w:ascii="仿宋" w:eastAsia="仿宋" w:hAnsi="仿宋" w:cs="宋体"/>
          <w:sz w:val="28"/>
          <w:szCs w:val="28"/>
        </w:rPr>
        <w:t>接收函</w:t>
      </w:r>
      <w:r w:rsidR="004C41C7" w:rsidRPr="00196137">
        <w:rPr>
          <w:rFonts w:ascii="仿宋" w:eastAsia="仿宋" w:hAnsi="仿宋" w:cs="宋体" w:hint="eastAsia"/>
          <w:sz w:val="28"/>
          <w:szCs w:val="28"/>
        </w:rPr>
        <w:t>及论文清样。</w:t>
      </w:r>
    </w:p>
    <w:p w14:paraId="591B06C3" w14:textId="77777777" w:rsidR="00377DF9" w:rsidRDefault="007F2F12" w:rsidP="00377DF9">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综合测评成绩计算公式如下</w:t>
      </w:r>
    </w:p>
    <w:p w14:paraId="7CDF5F52" w14:textId="77777777" w:rsidR="00512686" w:rsidRDefault="00512686" w:rsidP="00512686">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博士综合测评成绩：</w:t>
      </w:r>
    </w:p>
    <w:p w14:paraId="2058CFFE" w14:textId="77777777" w:rsidR="00512686" w:rsidRDefault="00512686" w:rsidP="00512686">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学分绩*</w:t>
      </w:r>
      <w:r>
        <w:rPr>
          <w:rFonts w:ascii="仿宋" w:eastAsia="仿宋" w:hAnsi="仿宋" w:cs="宋体"/>
          <w:sz w:val="28"/>
          <w:szCs w:val="28"/>
        </w:rPr>
        <w:t>40</w:t>
      </w:r>
      <w:r>
        <w:rPr>
          <w:rFonts w:ascii="仿宋" w:eastAsia="仿宋" w:hAnsi="仿宋" w:cs="宋体" w:hint="eastAsia"/>
          <w:sz w:val="28"/>
          <w:szCs w:val="28"/>
        </w:rPr>
        <w:t>%+教学科研实践*</w:t>
      </w:r>
      <w:r>
        <w:rPr>
          <w:rFonts w:ascii="仿宋" w:eastAsia="仿宋" w:hAnsi="仿宋" w:cs="宋体"/>
          <w:sz w:val="28"/>
          <w:szCs w:val="28"/>
        </w:rPr>
        <w:t>20</w:t>
      </w:r>
      <w:r>
        <w:rPr>
          <w:rFonts w:ascii="仿宋" w:eastAsia="仿宋" w:hAnsi="仿宋" w:cs="宋体" w:hint="eastAsia"/>
          <w:sz w:val="28"/>
          <w:szCs w:val="28"/>
        </w:rPr>
        <w:t>%+</w:t>
      </w:r>
      <w:r>
        <w:rPr>
          <w:rFonts w:ascii="仿宋" w:eastAsia="仿宋" w:hAnsi="仿宋" w:cs="仿宋_GB2312" w:hint="eastAsia"/>
          <w:kern w:val="0"/>
          <w:sz w:val="28"/>
          <w:szCs w:val="28"/>
        </w:rPr>
        <w:t>公开展示成绩*</w:t>
      </w:r>
      <w:r>
        <w:rPr>
          <w:rFonts w:ascii="仿宋" w:eastAsia="仿宋" w:hAnsi="仿宋" w:cs="仿宋_GB2312"/>
          <w:kern w:val="0"/>
          <w:sz w:val="28"/>
          <w:szCs w:val="28"/>
        </w:rPr>
        <w:t>40</w:t>
      </w:r>
      <w:r>
        <w:rPr>
          <w:rFonts w:ascii="仿宋" w:eastAsia="仿宋" w:hAnsi="仿宋" w:cs="仿宋_GB2312" w:hint="eastAsia"/>
          <w:kern w:val="0"/>
          <w:sz w:val="28"/>
          <w:szCs w:val="28"/>
        </w:rPr>
        <w:t>%+学术科研成果分数。</w:t>
      </w:r>
    </w:p>
    <w:p w14:paraId="0A2FF8DA" w14:textId="77777777" w:rsidR="00512686" w:rsidRDefault="00512686" w:rsidP="00512686">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硕士综合测评成绩：</w:t>
      </w:r>
    </w:p>
    <w:p w14:paraId="6D6A71CC" w14:textId="77777777" w:rsidR="00512686" w:rsidRPr="00A45BF8" w:rsidRDefault="00512686" w:rsidP="00512686">
      <w:pPr>
        <w:autoSpaceDE w:val="0"/>
        <w:autoSpaceDN w:val="0"/>
        <w:adjustRightInd w:val="0"/>
        <w:ind w:firstLine="570"/>
        <w:rPr>
          <w:rFonts w:ascii="仿宋" w:eastAsia="仿宋" w:hAnsi="仿宋" w:cs="宋体"/>
          <w:sz w:val="28"/>
          <w:szCs w:val="28"/>
        </w:rPr>
      </w:pPr>
      <w:r>
        <w:rPr>
          <w:rFonts w:ascii="仿宋" w:eastAsia="仿宋" w:hAnsi="仿宋" w:cs="宋体" w:hint="eastAsia"/>
          <w:sz w:val="28"/>
          <w:szCs w:val="28"/>
        </w:rPr>
        <w:t>学分绩*</w:t>
      </w:r>
      <w:r>
        <w:rPr>
          <w:rFonts w:ascii="仿宋" w:eastAsia="仿宋" w:hAnsi="仿宋" w:cs="宋体"/>
          <w:sz w:val="28"/>
          <w:szCs w:val="28"/>
        </w:rPr>
        <w:t>60</w:t>
      </w:r>
      <w:r>
        <w:rPr>
          <w:rFonts w:ascii="仿宋" w:eastAsia="仿宋" w:hAnsi="仿宋" w:cs="宋体" w:hint="eastAsia"/>
          <w:sz w:val="28"/>
          <w:szCs w:val="28"/>
        </w:rPr>
        <w:t>%+教学科研实践*</w:t>
      </w:r>
      <w:r>
        <w:rPr>
          <w:rFonts w:ascii="仿宋" w:eastAsia="仿宋" w:hAnsi="仿宋" w:cs="宋体"/>
          <w:sz w:val="28"/>
          <w:szCs w:val="28"/>
        </w:rPr>
        <w:t>20</w:t>
      </w:r>
      <w:r>
        <w:rPr>
          <w:rFonts w:ascii="仿宋" w:eastAsia="仿宋" w:hAnsi="仿宋" w:cs="宋体" w:hint="eastAsia"/>
          <w:sz w:val="28"/>
          <w:szCs w:val="28"/>
        </w:rPr>
        <w:t>%+</w:t>
      </w:r>
      <w:r>
        <w:rPr>
          <w:rFonts w:ascii="仿宋" w:eastAsia="仿宋" w:hAnsi="仿宋" w:cs="仿宋_GB2312" w:hint="eastAsia"/>
          <w:kern w:val="0"/>
          <w:sz w:val="28"/>
          <w:szCs w:val="28"/>
        </w:rPr>
        <w:t>公开展示成绩*</w:t>
      </w:r>
      <w:r>
        <w:rPr>
          <w:rFonts w:ascii="仿宋" w:eastAsia="仿宋" w:hAnsi="仿宋" w:cs="仿宋_GB2312"/>
          <w:kern w:val="0"/>
          <w:sz w:val="28"/>
          <w:szCs w:val="28"/>
        </w:rPr>
        <w:t>20</w:t>
      </w:r>
      <w:r>
        <w:rPr>
          <w:rFonts w:ascii="仿宋" w:eastAsia="仿宋" w:hAnsi="仿宋" w:cs="仿宋_GB2312" w:hint="eastAsia"/>
          <w:kern w:val="0"/>
          <w:sz w:val="28"/>
          <w:szCs w:val="28"/>
        </w:rPr>
        <w:t>%+学术科研成</w:t>
      </w:r>
      <w:r>
        <w:rPr>
          <w:rFonts w:ascii="仿宋" w:eastAsia="仿宋" w:hAnsi="仿宋" w:cs="仿宋_GB2312" w:hint="eastAsia"/>
          <w:kern w:val="0"/>
          <w:sz w:val="28"/>
          <w:szCs w:val="28"/>
        </w:rPr>
        <w:lastRenderedPageBreak/>
        <w:t>果分数。</w:t>
      </w:r>
    </w:p>
    <w:p w14:paraId="279C9E90" w14:textId="1A64383D" w:rsidR="007F2F12" w:rsidRPr="00677547" w:rsidRDefault="007F2F12" w:rsidP="007F2F12">
      <w:pPr>
        <w:widowControl/>
        <w:ind w:firstLine="555"/>
        <w:jc w:val="left"/>
        <w:rPr>
          <w:rFonts w:ascii="仿宋" w:eastAsia="仿宋" w:hAnsi="仿宋" w:cs="仿宋_GB2312"/>
          <w:kern w:val="0"/>
          <w:sz w:val="28"/>
          <w:szCs w:val="28"/>
        </w:rPr>
      </w:pPr>
      <w:r w:rsidRPr="00677547">
        <w:rPr>
          <w:rFonts w:ascii="仿宋" w:eastAsia="仿宋" w:hAnsi="仿宋" w:cs="仿宋_GB2312" w:hint="eastAsia"/>
          <w:b/>
          <w:kern w:val="0"/>
          <w:sz w:val="28"/>
          <w:szCs w:val="28"/>
        </w:rPr>
        <w:t>第十</w:t>
      </w:r>
      <w:r w:rsidR="000A2833">
        <w:rPr>
          <w:rFonts w:ascii="仿宋" w:eastAsia="仿宋" w:hAnsi="仿宋" w:cs="仿宋_GB2312" w:hint="eastAsia"/>
          <w:b/>
          <w:kern w:val="0"/>
          <w:sz w:val="28"/>
          <w:szCs w:val="28"/>
        </w:rPr>
        <w:t>四</w:t>
      </w:r>
      <w:r w:rsidRPr="00677547">
        <w:rPr>
          <w:rFonts w:ascii="仿宋" w:eastAsia="仿宋" w:hAnsi="仿宋" w:cs="仿宋_GB2312" w:hint="eastAsia"/>
          <w:b/>
          <w:kern w:val="0"/>
          <w:sz w:val="28"/>
          <w:szCs w:val="28"/>
        </w:rPr>
        <w:t>条</w:t>
      </w:r>
      <w:r w:rsidRPr="00677547">
        <w:rPr>
          <w:rFonts w:ascii="仿宋" w:eastAsia="仿宋" w:hAnsi="仿宋" w:cs="仿宋_GB2312" w:hint="eastAsia"/>
          <w:kern w:val="0"/>
          <w:sz w:val="28"/>
          <w:szCs w:val="28"/>
        </w:rPr>
        <w:t xml:space="preserve"> 其他未列入的极其特殊情况，经学院研究生奖学金评审委员会研究同意后，可酌情加分（最高不超过10分）。</w:t>
      </w:r>
    </w:p>
    <w:p w14:paraId="3E7BD31A" w14:textId="30F49022" w:rsidR="007F1BC6" w:rsidRDefault="007F2F12" w:rsidP="00090EEF">
      <w:pPr>
        <w:widowControl/>
        <w:ind w:firstLine="555"/>
        <w:jc w:val="left"/>
        <w:rPr>
          <w:rFonts w:ascii="仿宋" w:eastAsia="仿宋" w:hAnsi="仿宋" w:cs="仿宋_GB2312"/>
          <w:kern w:val="0"/>
          <w:sz w:val="28"/>
          <w:szCs w:val="28"/>
        </w:rPr>
      </w:pPr>
      <w:r w:rsidRPr="008F6EE4">
        <w:rPr>
          <w:rFonts w:ascii="仿宋" w:eastAsia="仿宋" w:hAnsi="仿宋" w:cs="仿宋_GB2312"/>
          <w:b/>
          <w:kern w:val="0"/>
          <w:sz w:val="28"/>
          <w:szCs w:val="28"/>
        </w:rPr>
        <w:t>第十</w:t>
      </w:r>
      <w:r w:rsidR="000A2833">
        <w:rPr>
          <w:rFonts w:ascii="仿宋" w:eastAsia="仿宋" w:hAnsi="仿宋" w:cs="仿宋_GB2312" w:hint="eastAsia"/>
          <w:b/>
          <w:kern w:val="0"/>
          <w:sz w:val="28"/>
          <w:szCs w:val="28"/>
        </w:rPr>
        <w:t>五</w:t>
      </w:r>
      <w:r w:rsidRPr="008F6EE4">
        <w:rPr>
          <w:rFonts w:ascii="仿宋" w:eastAsia="仿宋" w:hAnsi="仿宋" w:cs="仿宋_GB2312"/>
          <w:b/>
          <w:kern w:val="0"/>
          <w:sz w:val="28"/>
          <w:szCs w:val="28"/>
        </w:rPr>
        <w:t>条</w:t>
      </w:r>
      <w:r w:rsidRPr="00677547">
        <w:rPr>
          <w:rFonts w:ascii="仿宋" w:eastAsia="仿宋" w:hAnsi="仿宋" w:cs="仿宋_GB2312"/>
          <w:kern w:val="0"/>
          <w:sz w:val="28"/>
          <w:szCs w:val="28"/>
        </w:rPr>
        <w:t xml:space="preserve"> </w:t>
      </w:r>
      <w:proofErr w:type="gramStart"/>
      <w:r w:rsidRPr="00677547">
        <w:rPr>
          <w:rFonts w:ascii="仿宋" w:eastAsia="仿宋" w:hAnsi="仿宋" w:cs="仿宋_GB2312"/>
          <w:kern w:val="0"/>
          <w:sz w:val="28"/>
          <w:szCs w:val="28"/>
        </w:rPr>
        <w:t>直博生</w:t>
      </w:r>
      <w:proofErr w:type="gramEnd"/>
      <w:r w:rsidRPr="00677547">
        <w:rPr>
          <w:rFonts w:ascii="仿宋" w:eastAsia="仿宋" w:hAnsi="仿宋" w:cs="仿宋_GB2312"/>
          <w:kern w:val="0"/>
          <w:sz w:val="28"/>
          <w:szCs w:val="28"/>
        </w:rPr>
        <w:t>、硕博连读生因个人原因申请并经批准转为硕士研究生的，若累计学习年限尚在硕士研究生基本修业年限，可在下一学年以硕士身份</w:t>
      </w:r>
      <w:proofErr w:type="gramStart"/>
      <w:r w:rsidRPr="00677547">
        <w:rPr>
          <w:rFonts w:ascii="仿宋" w:eastAsia="仿宋" w:hAnsi="仿宋" w:cs="仿宋_GB2312"/>
          <w:kern w:val="0"/>
          <w:sz w:val="28"/>
          <w:szCs w:val="28"/>
        </w:rPr>
        <w:t>申请公能奖学金</w:t>
      </w:r>
      <w:proofErr w:type="gramEnd"/>
      <w:r w:rsidRPr="00677547">
        <w:rPr>
          <w:rFonts w:ascii="仿宋" w:eastAsia="仿宋" w:hAnsi="仿宋" w:cs="仿宋_GB2312"/>
          <w:kern w:val="0"/>
          <w:sz w:val="28"/>
          <w:szCs w:val="28"/>
        </w:rPr>
        <w:t>。</w:t>
      </w:r>
    </w:p>
    <w:p w14:paraId="2F5E6FA7" w14:textId="77777777" w:rsidR="001174A6" w:rsidRPr="00090EEF" w:rsidRDefault="001174A6" w:rsidP="00090EEF">
      <w:pPr>
        <w:widowControl/>
        <w:ind w:firstLine="555"/>
        <w:jc w:val="left"/>
        <w:rPr>
          <w:rFonts w:ascii="仿宋" w:eastAsia="仿宋" w:hAnsi="仿宋" w:cs="仿宋_GB2312"/>
          <w:kern w:val="0"/>
          <w:sz w:val="28"/>
          <w:szCs w:val="28"/>
        </w:rPr>
      </w:pPr>
    </w:p>
    <w:p w14:paraId="54EE2006" w14:textId="77777777" w:rsidR="00F03597" w:rsidRDefault="007F1BC6" w:rsidP="00F03597">
      <w:pPr>
        <w:widowControl/>
        <w:jc w:val="center"/>
        <w:rPr>
          <w:rFonts w:ascii="黑体" w:eastAsia="黑体" w:hAnsi="黑体" w:cs="宋体"/>
          <w:bCs/>
          <w:sz w:val="30"/>
          <w:szCs w:val="30"/>
        </w:rPr>
      </w:pPr>
      <w:r>
        <w:rPr>
          <w:rFonts w:ascii="黑体" w:eastAsia="黑体" w:hAnsi="黑体" w:cs="宋体" w:hint="eastAsia"/>
          <w:bCs/>
          <w:sz w:val="30"/>
          <w:szCs w:val="30"/>
        </w:rPr>
        <w:t>第六</w:t>
      </w:r>
      <w:r w:rsidRPr="00A01430">
        <w:rPr>
          <w:rFonts w:ascii="黑体" w:eastAsia="黑体" w:hAnsi="黑体" w:cs="宋体" w:hint="eastAsia"/>
          <w:bCs/>
          <w:sz w:val="30"/>
          <w:szCs w:val="30"/>
        </w:rPr>
        <w:t>章 争议与受理</w:t>
      </w:r>
    </w:p>
    <w:p w14:paraId="4E4F7586" w14:textId="089246B6" w:rsidR="007F2F12" w:rsidRDefault="00377DF9" w:rsidP="001174A6">
      <w:pPr>
        <w:widowControl/>
        <w:ind w:firstLineChars="200" w:firstLine="562"/>
        <w:rPr>
          <w:rFonts w:ascii="仿宋" w:eastAsia="仿宋" w:hAnsi="仿宋" w:cs="宋体"/>
          <w:kern w:val="0"/>
          <w:sz w:val="28"/>
          <w:szCs w:val="28"/>
        </w:rPr>
      </w:pPr>
      <w:r>
        <w:rPr>
          <w:rFonts w:ascii="仿宋" w:eastAsia="仿宋" w:hAnsi="仿宋" w:cs="宋体" w:hint="eastAsia"/>
          <w:b/>
          <w:kern w:val="0"/>
          <w:sz w:val="28"/>
          <w:szCs w:val="28"/>
        </w:rPr>
        <w:t>第</w:t>
      </w:r>
      <w:r w:rsidR="00090EEF">
        <w:rPr>
          <w:rFonts w:ascii="仿宋" w:eastAsia="仿宋" w:hAnsi="仿宋" w:cs="宋体" w:hint="eastAsia"/>
          <w:b/>
          <w:kern w:val="0"/>
          <w:sz w:val="28"/>
          <w:szCs w:val="28"/>
        </w:rPr>
        <w:t>十</w:t>
      </w:r>
      <w:r w:rsidR="000A2833">
        <w:rPr>
          <w:rFonts w:ascii="仿宋" w:eastAsia="仿宋" w:hAnsi="仿宋" w:cs="宋体" w:hint="eastAsia"/>
          <w:b/>
          <w:kern w:val="0"/>
          <w:sz w:val="28"/>
          <w:szCs w:val="28"/>
        </w:rPr>
        <w:t>六</w:t>
      </w:r>
      <w:r w:rsidR="007F1BC6" w:rsidRPr="00A01430">
        <w:rPr>
          <w:rFonts w:ascii="仿宋" w:eastAsia="仿宋" w:hAnsi="仿宋" w:cs="宋体" w:hint="eastAsia"/>
          <w:b/>
          <w:kern w:val="0"/>
          <w:sz w:val="28"/>
          <w:szCs w:val="28"/>
        </w:rPr>
        <w:t>条</w:t>
      </w:r>
      <w:r w:rsidR="007F1BC6">
        <w:rPr>
          <w:rFonts w:ascii="仿宋" w:eastAsia="仿宋" w:hAnsi="仿宋" w:cs="宋体" w:hint="eastAsia"/>
          <w:b/>
          <w:kern w:val="0"/>
          <w:sz w:val="28"/>
          <w:szCs w:val="28"/>
        </w:rPr>
        <w:t xml:space="preserve"> </w:t>
      </w:r>
      <w:r w:rsidR="007F1BC6">
        <w:rPr>
          <w:rFonts w:ascii="仿宋" w:eastAsia="仿宋" w:hAnsi="仿宋" w:cs="宋体" w:hint="eastAsia"/>
          <w:kern w:val="0"/>
          <w:sz w:val="28"/>
          <w:szCs w:val="28"/>
        </w:rPr>
        <w:t>对公能</w:t>
      </w:r>
      <w:r w:rsidR="007F1BC6" w:rsidRPr="00A01430">
        <w:rPr>
          <w:rFonts w:ascii="仿宋" w:eastAsia="仿宋" w:hAnsi="仿宋" w:cs="宋体" w:hint="eastAsia"/>
          <w:kern w:val="0"/>
          <w:sz w:val="28"/>
          <w:szCs w:val="28"/>
        </w:rPr>
        <w:t>奖学金评审结果有异议的研究生，可在学院公示阶段向学院研究生奖学金评审委员会提出申诉，评审委员会应及</w:t>
      </w:r>
      <w:r w:rsidR="007F1BC6">
        <w:rPr>
          <w:rFonts w:ascii="仿宋" w:eastAsia="仿宋" w:hAnsi="仿宋" w:cs="宋体" w:hint="eastAsia"/>
          <w:kern w:val="0"/>
          <w:sz w:val="28"/>
          <w:szCs w:val="28"/>
        </w:rPr>
        <w:t>时研究并予以答复。如学生</w:t>
      </w:r>
      <w:r w:rsidR="001174A6">
        <w:rPr>
          <w:rFonts w:ascii="仿宋" w:eastAsia="仿宋" w:hAnsi="仿宋" w:cs="宋体" w:hint="eastAsia"/>
          <w:kern w:val="0"/>
          <w:sz w:val="28"/>
          <w:szCs w:val="28"/>
        </w:rPr>
        <w:t>对所学院</w:t>
      </w:r>
      <w:proofErr w:type="gramStart"/>
      <w:r w:rsidR="001174A6">
        <w:rPr>
          <w:rFonts w:ascii="仿宋" w:eastAsia="仿宋" w:hAnsi="仿宋" w:cs="宋体" w:hint="eastAsia"/>
          <w:kern w:val="0"/>
          <w:sz w:val="28"/>
          <w:szCs w:val="28"/>
        </w:rPr>
        <w:t>作出</w:t>
      </w:r>
      <w:proofErr w:type="gramEnd"/>
      <w:r w:rsidR="001174A6">
        <w:rPr>
          <w:rFonts w:ascii="仿宋" w:eastAsia="仿宋" w:hAnsi="仿宋" w:cs="宋体" w:hint="eastAsia"/>
          <w:kern w:val="0"/>
          <w:sz w:val="28"/>
          <w:szCs w:val="28"/>
        </w:rPr>
        <w:t>的答复仍存在异议，可在学校</w:t>
      </w:r>
      <w:r w:rsidR="007F1BC6" w:rsidRPr="00A01430">
        <w:rPr>
          <w:rFonts w:ascii="仿宋" w:eastAsia="仿宋" w:hAnsi="仿宋" w:cs="宋体" w:hint="eastAsia"/>
          <w:kern w:val="0"/>
          <w:sz w:val="28"/>
          <w:szCs w:val="28"/>
        </w:rPr>
        <w:t>公示阶段向校奖学金评审委员会提请裁决</w:t>
      </w:r>
      <w:r w:rsidR="007F1BC6">
        <w:rPr>
          <w:rFonts w:ascii="仿宋" w:eastAsia="仿宋" w:hAnsi="仿宋" w:cs="宋体" w:hint="eastAsia"/>
          <w:kern w:val="0"/>
          <w:sz w:val="28"/>
          <w:szCs w:val="28"/>
        </w:rPr>
        <w:t>。</w:t>
      </w:r>
    </w:p>
    <w:p w14:paraId="595C6C5F" w14:textId="77777777" w:rsidR="001174A6" w:rsidRPr="004B23CE" w:rsidRDefault="001174A6" w:rsidP="001174A6">
      <w:pPr>
        <w:widowControl/>
        <w:ind w:firstLineChars="200" w:firstLine="600"/>
        <w:rPr>
          <w:rFonts w:ascii="黑体" w:eastAsia="黑体" w:hAnsi="黑体" w:cs="宋体"/>
          <w:bCs/>
          <w:color w:val="000000" w:themeColor="text1"/>
          <w:sz w:val="30"/>
          <w:szCs w:val="30"/>
        </w:rPr>
      </w:pPr>
    </w:p>
    <w:p w14:paraId="49B6586B" w14:textId="77777777" w:rsidR="007F2F12" w:rsidRPr="004B23CE" w:rsidRDefault="007F2F12" w:rsidP="007F2F12">
      <w:pPr>
        <w:widowControl/>
        <w:jc w:val="center"/>
        <w:rPr>
          <w:rFonts w:ascii="黑体" w:eastAsia="黑体" w:hAnsi="黑体"/>
          <w:color w:val="000000" w:themeColor="text1"/>
          <w:sz w:val="30"/>
          <w:szCs w:val="30"/>
        </w:rPr>
      </w:pPr>
      <w:r w:rsidRPr="004B23CE">
        <w:rPr>
          <w:rFonts w:ascii="黑体" w:eastAsia="黑体" w:hAnsi="黑体" w:hint="eastAsia"/>
          <w:color w:val="000000" w:themeColor="text1"/>
          <w:sz w:val="30"/>
          <w:szCs w:val="30"/>
        </w:rPr>
        <w:t>第七章 附  则</w:t>
      </w:r>
    </w:p>
    <w:p w14:paraId="736AEDE4" w14:textId="5845F97D" w:rsidR="007F2F12" w:rsidRPr="004B23CE" w:rsidRDefault="00090EEF" w:rsidP="007F2F12">
      <w:pPr>
        <w:widowControl/>
        <w:ind w:firstLineChars="150" w:firstLine="422"/>
        <w:jc w:val="left"/>
        <w:rPr>
          <w:rFonts w:ascii="仿宋" w:eastAsia="仿宋" w:hAnsi="仿宋" w:cs="仿宋_GB2312"/>
          <w:color w:val="000000" w:themeColor="text1"/>
          <w:kern w:val="0"/>
          <w:sz w:val="28"/>
          <w:szCs w:val="28"/>
        </w:rPr>
      </w:pPr>
      <w:r w:rsidRPr="004B23CE">
        <w:rPr>
          <w:rFonts w:ascii="仿宋" w:eastAsia="仿宋" w:hAnsi="仿宋" w:cs="仿宋_GB2312" w:hint="eastAsia"/>
          <w:b/>
          <w:color w:val="000000" w:themeColor="text1"/>
          <w:kern w:val="0"/>
          <w:sz w:val="28"/>
          <w:szCs w:val="28"/>
        </w:rPr>
        <w:t>第十</w:t>
      </w:r>
      <w:r w:rsidR="000A2833">
        <w:rPr>
          <w:rFonts w:ascii="仿宋" w:eastAsia="仿宋" w:hAnsi="仿宋" w:cs="仿宋_GB2312" w:hint="eastAsia"/>
          <w:b/>
          <w:color w:val="000000" w:themeColor="text1"/>
          <w:kern w:val="0"/>
          <w:sz w:val="28"/>
          <w:szCs w:val="28"/>
        </w:rPr>
        <w:t>七</w:t>
      </w:r>
      <w:r w:rsidR="007F2F12" w:rsidRPr="004B23CE">
        <w:rPr>
          <w:rFonts w:ascii="仿宋" w:eastAsia="仿宋" w:hAnsi="仿宋" w:cs="仿宋_GB2312" w:hint="eastAsia"/>
          <w:b/>
          <w:color w:val="000000" w:themeColor="text1"/>
          <w:kern w:val="0"/>
          <w:sz w:val="28"/>
          <w:szCs w:val="28"/>
        </w:rPr>
        <w:t>条</w:t>
      </w:r>
      <w:r w:rsidR="007F2F12" w:rsidRPr="004B23CE">
        <w:rPr>
          <w:rFonts w:ascii="仿宋" w:eastAsia="仿宋" w:hAnsi="仿宋" w:cs="仿宋_GB2312" w:hint="eastAsia"/>
          <w:b/>
          <w:color w:val="000000" w:themeColor="text1"/>
          <w:sz w:val="28"/>
          <w:szCs w:val="28"/>
        </w:rPr>
        <w:t xml:space="preserve"> </w:t>
      </w:r>
      <w:r w:rsidR="007F2F12" w:rsidRPr="004B23CE">
        <w:rPr>
          <w:rFonts w:ascii="仿宋" w:eastAsia="仿宋" w:hAnsi="仿宋" w:cs="仿宋_GB2312"/>
          <w:color w:val="000000" w:themeColor="text1"/>
          <w:kern w:val="0"/>
          <w:sz w:val="28"/>
          <w:szCs w:val="28"/>
        </w:rPr>
        <w:t>学</w:t>
      </w:r>
      <w:r w:rsidR="007F2F12" w:rsidRPr="004B23CE">
        <w:rPr>
          <w:rFonts w:ascii="仿宋" w:eastAsia="仿宋" w:hAnsi="仿宋" w:cs="仿宋_GB2312" w:hint="eastAsia"/>
          <w:color w:val="000000" w:themeColor="text1"/>
          <w:kern w:val="0"/>
          <w:sz w:val="28"/>
          <w:szCs w:val="28"/>
        </w:rPr>
        <w:t>校</w:t>
      </w:r>
      <w:r w:rsidR="007F2F12" w:rsidRPr="004B23CE">
        <w:rPr>
          <w:rFonts w:ascii="仿宋" w:eastAsia="仿宋" w:hAnsi="仿宋" w:cs="仿宋_GB2312"/>
          <w:color w:val="000000" w:themeColor="text1"/>
          <w:kern w:val="0"/>
          <w:sz w:val="28"/>
          <w:szCs w:val="28"/>
        </w:rPr>
        <w:t>统筹研究生各类奖学金的评审与发放工作。</w:t>
      </w:r>
    </w:p>
    <w:p w14:paraId="683528AE" w14:textId="655FA5C1" w:rsidR="00D937B5" w:rsidRPr="004B23CE" w:rsidRDefault="00D937B5" w:rsidP="00D937B5">
      <w:pPr>
        <w:widowControl/>
        <w:ind w:firstLine="435"/>
        <w:jc w:val="left"/>
        <w:rPr>
          <w:rFonts w:ascii="仿宋" w:eastAsia="仿宋" w:hAnsi="仿宋"/>
          <w:color w:val="000000" w:themeColor="text1"/>
          <w:sz w:val="28"/>
        </w:rPr>
      </w:pPr>
      <w:r w:rsidRPr="004B23CE">
        <w:rPr>
          <w:rFonts w:ascii="仿宋" w:eastAsia="仿宋" w:hAnsi="仿宋" w:hint="eastAsia"/>
          <w:b/>
          <w:color w:val="000000" w:themeColor="text1"/>
          <w:sz w:val="28"/>
          <w:szCs w:val="28"/>
        </w:rPr>
        <w:t>第十</w:t>
      </w:r>
      <w:r w:rsidR="000A2833">
        <w:rPr>
          <w:rFonts w:ascii="仿宋" w:eastAsia="仿宋" w:hAnsi="仿宋" w:hint="eastAsia"/>
          <w:b/>
          <w:color w:val="000000" w:themeColor="text1"/>
          <w:sz w:val="28"/>
          <w:szCs w:val="28"/>
        </w:rPr>
        <w:t>八</w:t>
      </w:r>
      <w:r w:rsidRPr="004B23CE">
        <w:rPr>
          <w:rFonts w:ascii="仿宋" w:eastAsia="仿宋" w:hAnsi="仿宋" w:hint="eastAsia"/>
          <w:b/>
          <w:color w:val="000000" w:themeColor="text1"/>
          <w:sz w:val="28"/>
          <w:szCs w:val="28"/>
        </w:rPr>
        <w:t>条</w:t>
      </w:r>
      <w:r w:rsidRPr="004B23CE">
        <w:rPr>
          <w:rFonts w:ascii="仿宋" w:hAnsi="仿宋" w:hint="eastAsia"/>
          <w:color w:val="000000" w:themeColor="text1"/>
          <w:sz w:val="30"/>
          <w:szCs w:val="30"/>
        </w:rPr>
        <w:t xml:space="preserve"> </w:t>
      </w:r>
      <w:r w:rsidRPr="004B23CE">
        <w:rPr>
          <w:rFonts w:ascii="仿宋" w:eastAsia="仿宋" w:hAnsi="仿宋"/>
          <w:color w:val="000000" w:themeColor="text1"/>
          <w:sz w:val="28"/>
        </w:rPr>
        <w:t>本细则</w:t>
      </w:r>
      <w:r w:rsidRPr="004B23CE">
        <w:rPr>
          <w:rFonts w:ascii="仿宋" w:eastAsia="仿宋" w:hAnsi="仿宋" w:hint="eastAsia"/>
          <w:color w:val="000000" w:themeColor="text1"/>
          <w:sz w:val="28"/>
        </w:rPr>
        <w:t>自</w:t>
      </w:r>
      <w:r w:rsidRPr="004B23CE">
        <w:rPr>
          <w:rFonts w:ascii="仿宋" w:eastAsia="仿宋" w:hAnsi="仿宋"/>
          <w:color w:val="000000" w:themeColor="text1"/>
          <w:sz w:val="28"/>
        </w:rPr>
        <w:t>202</w:t>
      </w:r>
      <w:r w:rsidR="0019162E">
        <w:rPr>
          <w:rFonts w:ascii="仿宋" w:eastAsia="仿宋" w:hAnsi="仿宋"/>
          <w:color w:val="000000" w:themeColor="text1"/>
          <w:sz w:val="28"/>
        </w:rPr>
        <w:t>4</w:t>
      </w:r>
      <w:r w:rsidRPr="004B23CE">
        <w:rPr>
          <w:rFonts w:ascii="仿宋" w:eastAsia="仿宋" w:hAnsi="仿宋" w:hint="eastAsia"/>
          <w:color w:val="000000" w:themeColor="text1"/>
          <w:sz w:val="28"/>
        </w:rPr>
        <w:t>年9月起执行。</w:t>
      </w:r>
    </w:p>
    <w:p w14:paraId="5A6687EE" w14:textId="6FB9278C" w:rsidR="00D937B5" w:rsidRPr="004B23CE" w:rsidRDefault="00D937B5" w:rsidP="00D937B5">
      <w:pPr>
        <w:widowControl/>
        <w:ind w:firstLine="435"/>
        <w:jc w:val="left"/>
        <w:rPr>
          <w:rFonts w:ascii="仿宋" w:hAnsi="仿宋"/>
          <w:color w:val="000000" w:themeColor="text1"/>
          <w:sz w:val="30"/>
          <w:szCs w:val="30"/>
        </w:rPr>
      </w:pPr>
      <w:r w:rsidRPr="004C41C7">
        <w:rPr>
          <w:rFonts w:ascii="仿宋" w:eastAsia="仿宋" w:hAnsi="仿宋" w:hint="eastAsia"/>
          <w:b/>
          <w:color w:val="000000" w:themeColor="text1"/>
          <w:sz w:val="28"/>
        </w:rPr>
        <w:t>第</w:t>
      </w:r>
      <w:r w:rsidR="000A2833">
        <w:rPr>
          <w:rFonts w:ascii="仿宋" w:eastAsia="仿宋" w:hAnsi="仿宋" w:hint="eastAsia"/>
          <w:b/>
          <w:color w:val="000000" w:themeColor="text1"/>
          <w:sz w:val="28"/>
        </w:rPr>
        <w:t>十九</w:t>
      </w:r>
      <w:r w:rsidRPr="004C41C7">
        <w:rPr>
          <w:rFonts w:ascii="仿宋" w:eastAsia="仿宋" w:hAnsi="仿宋" w:hint="eastAsia"/>
          <w:b/>
          <w:color w:val="000000" w:themeColor="text1"/>
          <w:sz w:val="28"/>
        </w:rPr>
        <w:t>条</w:t>
      </w:r>
      <w:r w:rsidRPr="004B23CE">
        <w:rPr>
          <w:rFonts w:ascii="仿宋" w:eastAsia="仿宋" w:hAnsi="仿宋" w:hint="eastAsia"/>
          <w:color w:val="000000" w:themeColor="text1"/>
          <w:sz w:val="28"/>
        </w:rPr>
        <w:t xml:space="preserve"> 本细则解释权在南开大学</w:t>
      </w:r>
      <w:r w:rsidRPr="004B23CE">
        <w:rPr>
          <w:rFonts w:ascii="仿宋" w:eastAsia="仿宋" w:hAnsi="仿宋" w:hint="eastAsia"/>
          <w:color w:val="000000" w:themeColor="text1"/>
          <w:sz w:val="28"/>
          <w:szCs w:val="28"/>
        </w:rPr>
        <w:t>哲学院研究生奖学金评审委员会。</w:t>
      </w:r>
    </w:p>
    <w:p w14:paraId="2A79A4CE" w14:textId="77777777" w:rsidR="00D937B5" w:rsidRPr="00D937B5" w:rsidRDefault="00D937B5" w:rsidP="00090EEF">
      <w:pPr>
        <w:widowControl/>
        <w:ind w:firstLine="435"/>
        <w:jc w:val="left"/>
        <w:rPr>
          <w:rFonts w:ascii="仿宋" w:hAnsi="仿宋"/>
          <w:color w:val="000000"/>
          <w:sz w:val="30"/>
          <w:szCs w:val="30"/>
        </w:rPr>
      </w:pPr>
    </w:p>
    <w:sectPr w:rsidR="00D937B5" w:rsidRPr="00D937B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C9E9" w14:textId="77777777" w:rsidR="00D858B7" w:rsidRDefault="00D858B7" w:rsidP="007F2F12">
      <w:r>
        <w:separator/>
      </w:r>
    </w:p>
  </w:endnote>
  <w:endnote w:type="continuationSeparator" w:id="0">
    <w:p w14:paraId="112A15BD" w14:textId="77777777" w:rsidR="00D858B7" w:rsidRDefault="00D858B7" w:rsidP="007F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Fang Song"/>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AE78" w14:textId="77777777" w:rsidR="00924E8E" w:rsidRDefault="0049206E" w:rsidP="00A27F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49CFAF3" w14:textId="77777777" w:rsidR="00924E8E" w:rsidRDefault="00D858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7A15" w14:textId="77777777" w:rsidR="00924E8E" w:rsidRDefault="0049206E" w:rsidP="00A27F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4A02">
      <w:rPr>
        <w:rStyle w:val="a7"/>
        <w:noProof/>
      </w:rPr>
      <w:t>5</w:t>
    </w:r>
    <w:r>
      <w:rPr>
        <w:rStyle w:val="a7"/>
      </w:rPr>
      <w:fldChar w:fldCharType="end"/>
    </w:r>
  </w:p>
  <w:p w14:paraId="29154029" w14:textId="77777777" w:rsidR="00924E8E" w:rsidRDefault="00D858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7822" w14:textId="77777777" w:rsidR="00D858B7" w:rsidRDefault="00D858B7" w:rsidP="007F2F12">
      <w:r>
        <w:separator/>
      </w:r>
    </w:p>
  </w:footnote>
  <w:footnote w:type="continuationSeparator" w:id="0">
    <w:p w14:paraId="2D96BC5C" w14:textId="77777777" w:rsidR="00D858B7" w:rsidRDefault="00D858B7" w:rsidP="007F2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92015"/>
    <w:multiLevelType w:val="hybridMultilevel"/>
    <w:tmpl w:val="18167D46"/>
    <w:lvl w:ilvl="0" w:tplc="A0C40F44">
      <w:start w:val="1"/>
      <w:numFmt w:val="japaneseCounting"/>
      <w:lvlText w:val="（%1）"/>
      <w:lvlJc w:val="left"/>
      <w:pPr>
        <w:ind w:left="1440" w:hanging="84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2E"/>
    <w:rsid w:val="0001742E"/>
    <w:rsid w:val="000268CC"/>
    <w:rsid w:val="00090EEF"/>
    <w:rsid w:val="000A2833"/>
    <w:rsid w:val="000D3E9E"/>
    <w:rsid w:val="001174A6"/>
    <w:rsid w:val="0019162E"/>
    <w:rsid w:val="00196137"/>
    <w:rsid w:val="001B086F"/>
    <w:rsid w:val="001E35B5"/>
    <w:rsid w:val="002B5DB8"/>
    <w:rsid w:val="00336CD0"/>
    <w:rsid w:val="00377DF9"/>
    <w:rsid w:val="00404A02"/>
    <w:rsid w:val="00414947"/>
    <w:rsid w:val="0049206E"/>
    <w:rsid w:val="004B23CE"/>
    <w:rsid w:val="004C41C7"/>
    <w:rsid w:val="004E4D02"/>
    <w:rsid w:val="00512686"/>
    <w:rsid w:val="005369BA"/>
    <w:rsid w:val="005830FA"/>
    <w:rsid w:val="005B7288"/>
    <w:rsid w:val="005D46EF"/>
    <w:rsid w:val="005F6D31"/>
    <w:rsid w:val="0060518B"/>
    <w:rsid w:val="00653480"/>
    <w:rsid w:val="006E0BD0"/>
    <w:rsid w:val="006F1285"/>
    <w:rsid w:val="00742F68"/>
    <w:rsid w:val="007F1BC6"/>
    <w:rsid w:val="007F2F12"/>
    <w:rsid w:val="0081596F"/>
    <w:rsid w:val="008519E0"/>
    <w:rsid w:val="00920E73"/>
    <w:rsid w:val="00976A43"/>
    <w:rsid w:val="00987FD4"/>
    <w:rsid w:val="009A0A22"/>
    <w:rsid w:val="009C73AB"/>
    <w:rsid w:val="00A64190"/>
    <w:rsid w:val="00AC71F0"/>
    <w:rsid w:val="00B26DFF"/>
    <w:rsid w:val="00B702C4"/>
    <w:rsid w:val="00C228FC"/>
    <w:rsid w:val="00CA0A2E"/>
    <w:rsid w:val="00D26DA3"/>
    <w:rsid w:val="00D27BF2"/>
    <w:rsid w:val="00D60142"/>
    <w:rsid w:val="00D858B7"/>
    <w:rsid w:val="00D937B5"/>
    <w:rsid w:val="00DF3945"/>
    <w:rsid w:val="00E44684"/>
    <w:rsid w:val="00E44724"/>
    <w:rsid w:val="00E50EC5"/>
    <w:rsid w:val="00EA1A78"/>
    <w:rsid w:val="00F03597"/>
    <w:rsid w:val="00F1268F"/>
    <w:rsid w:val="00FB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C380"/>
  <w15:docId w15:val="{7BAB0390-C419-4632-950E-C9313CE4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F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F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F2F12"/>
    <w:rPr>
      <w:sz w:val="18"/>
      <w:szCs w:val="18"/>
    </w:rPr>
  </w:style>
  <w:style w:type="paragraph" w:styleId="a5">
    <w:name w:val="footer"/>
    <w:basedOn w:val="a"/>
    <w:link w:val="a6"/>
    <w:unhideWhenUsed/>
    <w:rsid w:val="007F2F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7F2F12"/>
    <w:rPr>
      <w:sz w:val="18"/>
      <w:szCs w:val="18"/>
    </w:rPr>
  </w:style>
  <w:style w:type="character" w:styleId="a7">
    <w:name w:val="page number"/>
    <w:rsid w:val="007F2F12"/>
    <w:rPr>
      <w:rFonts w:ascii="Times New Roman" w:eastAsia="宋体" w:hAnsi="Times New Roman" w:cs="Times New Roman"/>
    </w:rPr>
  </w:style>
  <w:style w:type="table" w:styleId="a8">
    <w:name w:val="Table Grid"/>
    <w:basedOn w:val="a1"/>
    <w:uiPriority w:val="39"/>
    <w:rsid w:val="007F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46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305-1</cp:lastModifiedBy>
  <cp:revision>10</cp:revision>
  <cp:lastPrinted>2022-09-30T02:00:00Z</cp:lastPrinted>
  <dcterms:created xsi:type="dcterms:W3CDTF">2020-09-30T02:32:00Z</dcterms:created>
  <dcterms:modified xsi:type="dcterms:W3CDTF">2024-09-06T09:22:00Z</dcterms:modified>
</cp:coreProperties>
</file>